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B9" w:rsidRPr="00B068B9" w:rsidRDefault="00EE2716" w:rsidP="00EE2716">
      <w:pPr>
        <w:ind w:left="9912" w:firstLine="708"/>
        <w:rPr>
          <w:sz w:val="28"/>
          <w:szCs w:val="28"/>
        </w:rPr>
      </w:pPr>
      <w:r>
        <w:t xml:space="preserve">          </w:t>
      </w:r>
      <w:r w:rsidR="00B068B9">
        <w:t xml:space="preserve">                  </w:t>
      </w:r>
      <w:r>
        <w:t xml:space="preserve">  </w:t>
      </w:r>
      <w:r w:rsidR="00B068B9" w:rsidRPr="00B068B9">
        <w:rPr>
          <w:sz w:val="28"/>
          <w:szCs w:val="28"/>
        </w:rPr>
        <w:t xml:space="preserve">Приложение </w:t>
      </w:r>
    </w:p>
    <w:p w:rsidR="00B068B9" w:rsidRDefault="00EE2716" w:rsidP="00EE2716">
      <w:pPr>
        <w:ind w:left="9912" w:firstLine="708"/>
        <w:rPr>
          <w:sz w:val="28"/>
          <w:szCs w:val="28"/>
        </w:rPr>
      </w:pPr>
      <w:r w:rsidRPr="00B068B9">
        <w:rPr>
          <w:sz w:val="28"/>
          <w:szCs w:val="28"/>
        </w:rPr>
        <w:t xml:space="preserve"> </w:t>
      </w:r>
    </w:p>
    <w:p w:rsidR="00EE2716" w:rsidRPr="00B068B9" w:rsidRDefault="00B068B9" w:rsidP="00EE2716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936B3" w:rsidRPr="00B068B9">
        <w:rPr>
          <w:sz w:val="28"/>
          <w:szCs w:val="28"/>
        </w:rPr>
        <w:t>УТВЕРЖДЕН</w:t>
      </w:r>
    </w:p>
    <w:p w:rsidR="00B068B9" w:rsidRDefault="00EE2716" w:rsidP="00D70BE6">
      <w:pPr>
        <w:ind w:left="9912"/>
        <w:jc w:val="right"/>
        <w:rPr>
          <w:sz w:val="28"/>
          <w:szCs w:val="28"/>
        </w:rPr>
      </w:pPr>
      <w:r w:rsidRPr="00B068B9">
        <w:rPr>
          <w:sz w:val="28"/>
          <w:szCs w:val="28"/>
        </w:rPr>
        <w:t xml:space="preserve">приказом департамента </w:t>
      </w:r>
    </w:p>
    <w:p w:rsidR="00B068B9" w:rsidRDefault="00B068B9" w:rsidP="00D70BE6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E2716" w:rsidRPr="00B068B9">
        <w:rPr>
          <w:sz w:val="28"/>
          <w:szCs w:val="28"/>
        </w:rPr>
        <w:t>осударственного регулирования цен и тарифов Костромской области</w:t>
      </w:r>
    </w:p>
    <w:p w:rsidR="00EE2716" w:rsidRPr="00E741FB" w:rsidRDefault="00EE2716" w:rsidP="00D70BE6">
      <w:pPr>
        <w:ind w:left="9912"/>
        <w:jc w:val="right"/>
        <w:rPr>
          <w:sz w:val="28"/>
          <w:szCs w:val="28"/>
          <w:u w:val="single"/>
        </w:rPr>
      </w:pPr>
      <w:r w:rsidRPr="00B068B9">
        <w:rPr>
          <w:sz w:val="28"/>
          <w:szCs w:val="28"/>
        </w:rPr>
        <w:t xml:space="preserve"> от </w:t>
      </w:r>
      <w:r w:rsidR="00E741FB">
        <w:rPr>
          <w:sz w:val="28"/>
          <w:szCs w:val="28"/>
        </w:rPr>
        <w:t>«28</w:t>
      </w:r>
      <w:r w:rsidR="009710B3" w:rsidRPr="00B068B9">
        <w:rPr>
          <w:sz w:val="28"/>
          <w:szCs w:val="28"/>
        </w:rPr>
        <w:t xml:space="preserve">» </w:t>
      </w:r>
      <w:r w:rsidR="00E741FB" w:rsidRPr="00E741FB">
        <w:rPr>
          <w:sz w:val="28"/>
          <w:szCs w:val="28"/>
          <w:u w:val="single"/>
        </w:rPr>
        <w:t>января</w:t>
      </w:r>
      <w:r w:rsidR="009710B3" w:rsidRPr="00B068B9">
        <w:rPr>
          <w:sz w:val="28"/>
          <w:szCs w:val="28"/>
        </w:rPr>
        <w:t xml:space="preserve"> </w:t>
      </w:r>
      <w:r w:rsidRPr="00B068B9">
        <w:rPr>
          <w:sz w:val="28"/>
          <w:szCs w:val="28"/>
        </w:rPr>
        <w:t>201</w:t>
      </w:r>
      <w:r w:rsidR="009936B3" w:rsidRPr="00B068B9">
        <w:rPr>
          <w:sz w:val="28"/>
          <w:szCs w:val="28"/>
        </w:rPr>
        <w:t>9</w:t>
      </w:r>
      <w:r w:rsidR="006838A1" w:rsidRPr="00B068B9">
        <w:rPr>
          <w:sz w:val="28"/>
          <w:szCs w:val="28"/>
        </w:rPr>
        <w:t xml:space="preserve"> г.</w:t>
      </w:r>
      <w:r w:rsidR="00E741FB">
        <w:rPr>
          <w:sz w:val="28"/>
          <w:szCs w:val="28"/>
        </w:rPr>
        <w:t xml:space="preserve"> № </w:t>
      </w:r>
      <w:r w:rsidR="00E741FB" w:rsidRPr="00E741FB">
        <w:rPr>
          <w:sz w:val="28"/>
          <w:szCs w:val="28"/>
          <w:u w:val="single"/>
        </w:rPr>
        <w:t>2</w:t>
      </w:r>
    </w:p>
    <w:p w:rsidR="00EE2716" w:rsidRPr="00B068B9" w:rsidRDefault="00EE2716" w:rsidP="00E741FB">
      <w:pPr>
        <w:jc w:val="center"/>
        <w:rPr>
          <w:b/>
          <w:sz w:val="28"/>
          <w:szCs w:val="28"/>
        </w:rPr>
      </w:pPr>
    </w:p>
    <w:p w:rsidR="00EE2716" w:rsidRPr="00B068B9" w:rsidRDefault="00EE2716" w:rsidP="00D70BE6">
      <w:pPr>
        <w:jc w:val="right"/>
        <w:rPr>
          <w:b/>
          <w:sz w:val="28"/>
          <w:szCs w:val="28"/>
        </w:rPr>
      </w:pPr>
    </w:p>
    <w:p w:rsidR="00EE2716" w:rsidRPr="00B068B9" w:rsidRDefault="00EE2716" w:rsidP="00EE2716">
      <w:pPr>
        <w:jc w:val="center"/>
        <w:rPr>
          <w:b/>
          <w:sz w:val="28"/>
          <w:szCs w:val="28"/>
        </w:rPr>
      </w:pPr>
    </w:p>
    <w:p w:rsidR="00EE2716" w:rsidRPr="00B068B9" w:rsidRDefault="00EE2716" w:rsidP="00EE2716">
      <w:pPr>
        <w:jc w:val="center"/>
        <w:rPr>
          <w:b/>
          <w:sz w:val="28"/>
          <w:szCs w:val="28"/>
        </w:rPr>
      </w:pPr>
      <w:r w:rsidRPr="00B068B9">
        <w:rPr>
          <w:b/>
          <w:sz w:val="28"/>
          <w:szCs w:val="28"/>
        </w:rPr>
        <w:t>План</w:t>
      </w:r>
    </w:p>
    <w:p w:rsidR="00EE2716" w:rsidRPr="00B068B9" w:rsidRDefault="00EE2716" w:rsidP="00EE2716">
      <w:pPr>
        <w:jc w:val="center"/>
        <w:rPr>
          <w:b/>
          <w:sz w:val="28"/>
          <w:szCs w:val="28"/>
        </w:rPr>
      </w:pPr>
      <w:r w:rsidRPr="00B068B9">
        <w:rPr>
          <w:b/>
          <w:sz w:val="28"/>
          <w:szCs w:val="28"/>
        </w:rPr>
        <w:t xml:space="preserve">  мероприятий по противодействию коррупции и профилактике коррупционных и иных правонарушений </w:t>
      </w:r>
    </w:p>
    <w:p w:rsidR="00EE2716" w:rsidRPr="00B068B9" w:rsidRDefault="00EE2716" w:rsidP="00EE2716">
      <w:pPr>
        <w:jc w:val="center"/>
        <w:rPr>
          <w:b/>
          <w:sz w:val="28"/>
          <w:szCs w:val="28"/>
        </w:rPr>
      </w:pPr>
      <w:r w:rsidRPr="00B068B9">
        <w:rPr>
          <w:b/>
          <w:sz w:val="28"/>
          <w:szCs w:val="28"/>
        </w:rPr>
        <w:t>в департаменте государственного регулирования цен и тарифов Костромской области на 201</w:t>
      </w:r>
      <w:r w:rsidR="009710B3" w:rsidRPr="00B068B9">
        <w:rPr>
          <w:b/>
          <w:sz w:val="28"/>
          <w:szCs w:val="28"/>
        </w:rPr>
        <w:t>9</w:t>
      </w:r>
      <w:r w:rsidRPr="00B068B9">
        <w:rPr>
          <w:b/>
          <w:sz w:val="28"/>
          <w:szCs w:val="28"/>
        </w:rPr>
        <w:t xml:space="preserve"> год</w:t>
      </w:r>
    </w:p>
    <w:p w:rsidR="00EE2716" w:rsidRPr="00B068B9" w:rsidRDefault="00EE2716" w:rsidP="00EE2716">
      <w:pPr>
        <w:rPr>
          <w:sz w:val="28"/>
          <w:szCs w:val="28"/>
        </w:rPr>
      </w:pPr>
    </w:p>
    <w:p w:rsidR="002745B4" w:rsidRDefault="00EE2716" w:rsidP="009710B3">
      <w:pPr>
        <w:spacing w:line="240" w:lineRule="atLeast"/>
        <w:ind w:left="851" w:hanging="851"/>
        <w:jc w:val="both"/>
        <w:rPr>
          <w:sz w:val="28"/>
          <w:szCs w:val="28"/>
        </w:rPr>
      </w:pPr>
      <w:r w:rsidRPr="00B068B9">
        <w:rPr>
          <w:b/>
          <w:sz w:val="28"/>
          <w:szCs w:val="28"/>
        </w:rPr>
        <w:t>Цель:</w:t>
      </w:r>
      <w:r w:rsidRPr="00B068B9">
        <w:rPr>
          <w:sz w:val="28"/>
          <w:szCs w:val="28"/>
        </w:rPr>
        <w:t xml:space="preserve"> </w:t>
      </w:r>
      <w:r w:rsidR="009710B3" w:rsidRPr="00B068B9">
        <w:rPr>
          <w:sz w:val="28"/>
          <w:szCs w:val="28"/>
        </w:rPr>
        <w:t xml:space="preserve">   Противодействие коррупции и профилактика </w:t>
      </w:r>
      <w:r w:rsidRPr="00B068B9">
        <w:rPr>
          <w:sz w:val="28"/>
          <w:szCs w:val="28"/>
        </w:rPr>
        <w:t xml:space="preserve">коррупционных правонарушений </w:t>
      </w:r>
      <w:r w:rsidR="009710B3" w:rsidRPr="00B068B9">
        <w:rPr>
          <w:sz w:val="28"/>
          <w:szCs w:val="28"/>
        </w:rPr>
        <w:t xml:space="preserve">в департаменте </w:t>
      </w:r>
      <w:proofErr w:type="gramStart"/>
      <w:r w:rsidR="009710B3" w:rsidRPr="00B068B9">
        <w:rPr>
          <w:sz w:val="28"/>
          <w:szCs w:val="28"/>
        </w:rPr>
        <w:t>государственного</w:t>
      </w:r>
      <w:proofErr w:type="gramEnd"/>
      <w:r w:rsidR="009710B3" w:rsidRPr="00B068B9">
        <w:rPr>
          <w:sz w:val="28"/>
          <w:szCs w: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 <w:p w:rsidR="009710B3" w:rsidRPr="00B068B9" w:rsidRDefault="002745B4" w:rsidP="009710B3">
      <w:pPr>
        <w:spacing w:line="240" w:lineRule="atLeast"/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710B3" w:rsidRPr="00B068B9">
        <w:rPr>
          <w:sz w:val="28"/>
          <w:szCs w:val="28"/>
        </w:rPr>
        <w:t xml:space="preserve">регулирования цен и тарифов Костромской области. </w:t>
      </w:r>
    </w:p>
    <w:p w:rsidR="00EE2716" w:rsidRPr="00B068B9" w:rsidRDefault="00EE2716" w:rsidP="00EE2716">
      <w:pPr>
        <w:rPr>
          <w:sz w:val="28"/>
          <w:szCs w:val="28"/>
        </w:rPr>
      </w:pPr>
    </w:p>
    <w:p w:rsidR="00EE2716" w:rsidRPr="00B068B9" w:rsidRDefault="00EE2716" w:rsidP="00EE2716">
      <w:pPr>
        <w:pStyle w:val="ConsPlusTitle"/>
        <w:spacing w:after="0"/>
        <w:ind w:firstLine="0"/>
        <w:rPr>
          <w:rFonts w:cs="Times New Roman"/>
          <w:b w:val="0"/>
        </w:rPr>
      </w:pPr>
      <w:r w:rsidRPr="00B068B9">
        <w:t xml:space="preserve">Задачи:  </w:t>
      </w:r>
      <w:r w:rsidRPr="00B068B9">
        <w:rPr>
          <w:b w:val="0"/>
        </w:rPr>
        <w:t>1</w:t>
      </w:r>
      <w:r w:rsidRPr="00B068B9">
        <w:t xml:space="preserve">. </w:t>
      </w:r>
      <w:r w:rsidRPr="00B068B9">
        <w:rPr>
          <w:rFonts w:cs="Times New Roman"/>
          <w:b w:val="0"/>
        </w:rPr>
        <w:t>Проведение комплекса организационно-разъяснительных и иных мероприятий, направленных на соблюдение</w:t>
      </w:r>
    </w:p>
    <w:p w:rsidR="00B068B9" w:rsidRDefault="00EE2716" w:rsidP="00B068B9">
      <w:pPr>
        <w:pStyle w:val="ConsPlusTitle"/>
        <w:spacing w:after="0"/>
        <w:ind w:left="1134" w:firstLine="0"/>
        <w:rPr>
          <w:rFonts w:cs="Times New Roman"/>
          <w:b w:val="0"/>
        </w:rPr>
      </w:pPr>
      <w:r w:rsidRPr="00B068B9">
        <w:rPr>
          <w:rFonts w:cs="Times New Roman"/>
          <w:b w:val="0"/>
        </w:rPr>
        <w:t xml:space="preserve">государственными гражданскими служащими департамента запретов, ограничений и требований </w:t>
      </w:r>
    </w:p>
    <w:p w:rsidR="00EE2716" w:rsidRPr="00B068B9" w:rsidRDefault="00EE2716" w:rsidP="00B068B9">
      <w:pPr>
        <w:pStyle w:val="ConsPlusTitle"/>
        <w:spacing w:after="0"/>
        <w:ind w:left="1134" w:firstLine="0"/>
      </w:pPr>
      <w:r w:rsidRPr="00B068B9">
        <w:rPr>
          <w:rFonts w:cs="Times New Roman"/>
          <w:b w:val="0"/>
        </w:rPr>
        <w:t>на государственной гражданской службе.</w:t>
      </w:r>
    </w:p>
    <w:p w:rsidR="00EE2716" w:rsidRPr="00B068B9" w:rsidRDefault="00B068B9" w:rsidP="00B068B9">
      <w:pPr>
        <w:pStyle w:val="ConsPlusTitle"/>
        <w:spacing w:after="0"/>
        <w:ind w:left="1134" w:hanging="126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 xml:space="preserve"> </w:t>
      </w:r>
      <w:r w:rsidR="00EE2716" w:rsidRPr="00B068B9">
        <w:rPr>
          <w:rFonts w:cs="Times New Roman"/>
          <w:b w:val="0"/>
        </w:rPr>
        <w:t xml:space="preserve"> 2. Обеспечение согласованного взаимодействия департамента государственного регулирования цен и тарифов Костромской области </w:t>
      </w:r>
      <w:r w:rsidR="008B57F1" w:rsidRPr="00B068B9">
        <w:rPr>
          <w:rFonts w:cs="Times New Roman"/>
          <w:b w:val="0"/>
        </w:rPr>
        <w:t>с</w:t>
      </w:r>
      <w:r w:rsidR="00EE2716" w:rsidRPr="00B068B9">
        <w:rPr>
          <w:rFonts w:cs="Times New Roman"/>
          <w:b w:val="0"/>
        </w:rPr>
        <w:t xml:space="preserve"> иными органами государственной власти Костромской области по вопросам противодействия коррупции.</w:t>
      </w:r>
    </w:p>
    <w:p w:rsidR="00EE2716" w:rsidRPr="009B4EB7" w:rsidRDefault="00EE2716" w:rsidP="00EE2716">
      <w:pPr>
        <w:jc w:val="center"/>
      </w:pPr>
    </w:p>
    <w:tbl>
      <w:tblPr>
        <w:tblW w:w="15593" w:type="dxa"/>
        <w:tblInd w:w="-601" w:type="dxa"/>
        <w:tblLayout w:type="fixed"/>
        <w:tblLook w:val="0000"/>
      </w:tblPr>
      <w:tblGrid>
        <w:gridCol w:w="709"/>
        <w:gridCol w:w="6379"/>
        <w:gridCol w:w="1985"/>
        <w:gridCol w:w="141"/>
        <w:gridCol w:w="3828"/>
        <w:gridCol w:w="283"/>
        <w:gridCol w:w="2268"/>
      </w:tblGrid>
      <w:tr w:rsidR="00EE2716" w:rsidTr="008639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№</w:t>
            </w:r>
          </w:p>
          <w:p w:rsidR="00EE2716" w:rsidRDefault="00EE2716" w:rsidP="008639E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9710B3">
            <w:pPr>
              <w:jc w:val="center"/>
            </w:pPr>
            <w:r>
              <w:t xml:space="preserve">Срок </w:t>
            </w:r>
            <w:r w:rsidR="009710B3">
              <w:t>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Ответственный 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9710B3" w:rsidP="008639E8">
            <w:pPr>
              <w:jc w:val="center"/>
            </w:pPr>
            <w:r>
              <w:t>Примечания</w:t>
            </w:r>
          </w:p>
        </w:tc>
      </w:tr>
      <w:tr w:rsidR="00EE2716" w:rsidTr="008639E8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Pr="00DF5126" w:rsidRDefault="00EE2716" w:rsidP="008639E8">
            <w:pPr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  <w:r w:rsidRPr="00DF5126">
              <w:rPr>
                <w:b/>
              </w:rPr>
              <w:t>Основные организационные мероприятия</w:t>
            </w:r>
          </w:p>
        </w:tc>
      </w:tr>
      <w:tr w:rsidR="00EE2716" w:rsidTr="008639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both"/>
            </w:pPr>
            <w:r>
              <w:t xml:space="preserve">Рассмотрение </w:t>
            </w:r>
            <w:r w:rsidRPr="00B00D92">
              <w:t>вопросов</w:t>
            </w:r>
            <w:r w:rsidR="00B00D92">
              <w:t xml:space="preserve"> о принятых мерах</w:t>
            </w:r>
            <w:r w:rsidRPr="00B00D92">
              <w:t xml:space="preserve"> </w:t>
            </w:r>
            <w:proofErr w:type="spellStart"/>
            <w:r w:rsidRPr="00B00D92">
              <w:t>антикоррупционной</w:t>
            </w:r>
            <w:proofErr w:type="spellEnd"/>
            <w:r w:rsidRPr="00B00D92">
              <w:t xml:space="preserve"> направленности</w:t>
            </w:r>
            <w:r w:rsidR="00B00D92">
              <w:t xml:space="preserve"> в 2018 года</w:t>
            </w:r>
            <w:r w:rsidRPr="00B00D92">
              <w:t xml:space="preserve"> на коллегии при департаменте</w:t>
            </w:r>
            <w: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396" w:rsidRDefault="003A5775" w:rsidP="00E21396">
            <w:pPr>
              <w:jc w:val="center"/>
            </w:pPr>
            <w:r>
              <w:t>Ф</w:t>
            </w:r>
            <w:r w:rsidR="009710B3">
              <w:t>еврал</w:t>
            </w:r>
            <w:r>
              <w:t>ь</w:t>
            </w:r>
          </w:p>
          <w:p w:rsidR="00EE2716" w:rsidRDefault="009710B3" w:rsidP="00E21396">
            <w:pPr>
              <w:jc w:val="center"/>
            </w:pPr>
            <w:r>
              <w:t xml:space="preserve">2019 </w:t>
            </w:r>
            <w:r w:rsidR="00EE2716"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both"/>
            </w:pPr>
            <w:r>
              <w:t>Юридический отдел 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>
            <w:pPr>
              <w:jc w:val="center"/>
            </w:pPr>
          </w:p>
        </w:tc>
      </w:tr>
      <w:tr w:rsidR="00EE2716" w:rsidTr="008639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9710B3">
            <w:pPr>
              <w:jc w:val="both"/>
            </w:pPr>
            <w:r>
              <w:t xml:space="preserve">Вынесение на Экспертный совет администрации  </w:t>
            </w:r>
            <w:r>
              <w:lastRenderedPageBreak/>
              <w:t>Костромской области</w:t>
            </w:r>
            <w:r w:rsidR="009710B3">
              <w:t xml:space="preserve"> по вопросам финансов, тарифной политики, имущественных отношений</w:t>
            </w:r>
            <w:r>
              <w:t xml:space="preserve"> нормативных правовых актов Костромской области, разработанных департаментом.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both"/>
            </w:pPr>
            <w:r>
              <w:t>Юридический отдел 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>
            <w:pPr>
              <w:jc w:val="center"/>
            </w:pPr>
          </w:p>
        </w:tc>
      </w:tr>
      <w:tr w:rsidR="00EE2716" w:rsidTr="008639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both"/>
            </w:pPr>
            <w:r>
              <w:t>Обеспечение возможности для граждан и организаций беспрепятственно направлять свои сообщения о коррупционных нарушениях, допущенных государственными служащими департамента.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both"/>
            </w:pPr>
            <w:r>
              <w:t>Юридический отдел  департамента</w:t>
            </w:r>
          </w:p>
          <w:p w:rsidR="00EE2716" w:rsidRDefault="00EE2716" w:rsidP="008639E8">
            <w:pPr>
              <w:jc w:val="both"/>
            </w:pPr>
            <w:r>
              <w:t>Отдел финансов, проверок и контроля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>
            <w:pPr>
              <w:jc w:val="center"/>
            </w:pPr>
          </w:p>
        </w:tc>
      </w:tr>
      <w:tr w:rsidR="00EE2716" w:rsidTr="008639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мониторинга</w:t>
            </w:r>
            <w:r>
              <w:t xml:space="preserve"> официального сайта департамента в информационно-телекоммуникационной сети «Интернет» о ходе реализации в департаменте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both"/>
            </w:pPr>
            <w:r>
              <w:t>Первый заместитель директора департамента Смирнов А.Н.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>
            <w:pPr>
              <w:jc w:val="center"/>
            </w:pPr>
          </w:p>
        </w:tc>
      </w:tr>
      <w:tr w:rsidR="00EE2716" w:rsidTr="008639E8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Pr="00DC515E" w:rsidRDefault="00EE2716" w:rsidP="008639E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EB299F">
              <w:rPr>
                <w:b/>
              </w:rPr>
              <w:t>.Обеспечение соответс</w:t>
            </w:r>
            <w:r>
              <w:rPr>
                <w:b/>
              </w:rPr>
              <w:t>т</w:t>
            </w:r>
            <w:r w:rsidRPr="00EB299F">
              <w:rPr>
                <w:b/>
              </w:rPr>
              <w:t>вия правовых актов</w:t>
            </w:r>
            <w:r>
              <w:rPr>
                <w:b/>
              </w:rPr>
              <w:t xml:space="preserve"> департамента </w:t>
            </w:r>
            <w:r w:rsidRPr="00EB299F">
              <w:rPr>
                <w:b/>
              </w:rPr>
              <w:t>по противодействию коррупции федеральному законодательству</w:t>
            </w:r>
          </w:p>
        </w:tc>
      </w:tr>
      <w:tr w:rsidR="00EE2716" w:rsidTr="008639E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A34124" w:rsidP="00A3412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1</w:t>
            </w:r>
            <w:r w:rsidR="00EE2716"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spacing w:line="240" w:lineRule="atLeast"/>
              <w:jc w:val="both"/>
            </w:pPr>
            <w:r>
              <w:t xml:space="preserve">Принятие нормативных правовых актов по противодействию коррупции (в том числе правовых актов, определяющих должностных лиц, ответственных за </w:t>
            </w:r>
            <w:proofErr w:type="spellStart"/>
            <w:r>
              <w:t>антикоррупционную</w:t>
            </w:r>
            <w:proofErr w:type="spellEnd"/>
            <w:r>
              <w:t xml:space="preserve"> работу).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Юридический отдел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25BFC" w:rsidTr="008639E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FC" w:rsidRDefault="00825BFC" w:rsidP="00A34124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FC" w:rsidRDefault="003F49E4" w:rsidP="003F49E4">
            <w:pPr>
              <w:spacing w:line="240" w:lineRule="atLeast"/>
              <w:jc w:val="both"/>
            </w:pPr>
            <w:r>
              <w:t>А</w:t>
            </w:r>
            <w:r w:rsidR="00825BFC">
              <w:t>нализ нормативны</w:t>
            </w:r>
            <w:r>
              <w:t>х</w:t>
            </w:r>
            <w:r w:rsidR="00825BFC">
              <w:t xml:space="preserve"> правовы</w:t>
            </w:r>
            <w:r>
              <w:t>х</w:t>
            </w:r>
            <w:r w:rsidR="00825BFC">
              <w:t xml:space="preserve"> акт</w:t>
            </w:r>
            <w:r>
              <w:t>ов</w:t>
            </w:r>
            <w:r w:rsidR="00825BFC">
              <w:t>, регламентирующи</w:t>
            </w:r>
            <w:r>
              <w:t>х</w:t>
            </w:r>
            <w:r w:rsidR="00825BFC">
              <w:t xml:space="preserve"> деятельность комиссии по соблюдению требований к служебному поведению государственных служащих и урегулированию конфликта интересов, на предмет их соответствия законодательству и актуализировать их (при необходимости).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FC" w:rsidRDefault="00825BFC" w:rsidP="008639E8">
            <w:pPr>
              <w:jc w:val="center"/>
            </w:pPr>
            <w:r>
              <w:t xml:space="preserve">До 1 марта </w:t>
            </w:r>
          </w:p>
          <w:p w:rsidR="00825BFC" w:rsidRDefault="00825BFC" w:rsidP="008639E8">
            <w:pPr>
              <w:jc w:val="center"/>
            </w:pPr>
            <w:r>
              <w:t>2019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FC" w:rsidRDefault="00825BFC" w:rsidP="008639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Юридический отдел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FC" w:rsidRDefault="00825BFC" w:rsidP="00863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2716" w:rsidTr="008639E8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825BFC" w:rsidP="00825BFC">
            <w:pPr>
              <w:jc w:val="center"/>
            </w:pPr>
            <w:r>
              <w:t>3</w:t>
            </w:r>
            <w:r w:rsidR="00EE2716"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spacing w:line="240" w:lineRule="atLeast"/>
              <w:jc w:val="both"/>
            </w:pPr>
            <w:r>
              <w:t>Внесение изменений в нормативные правовые акты (правовые акты) по противодействию коррупции.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Pr="008903B8" w:rsidRDefault="00EE2716" w:rsidP="008639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Юридический отдел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2716" w:rsidTr="008639E8">
        <w:trPr>
          <w:trHeight w:val="390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Pr="004E07DA" w:rsidRDefault="00EE2716" w:rsidP="008639E8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proofErr w:type="spellStart"/>
            <w:r w:rsidRPr="004E07DA">
              <w:rPr>
                <w:b/>
              </w:rPr>
              <w:t>Антикоррупционная</w:t>
            </w:r>
            <w:proofErr w:type="spellEnd"/>
            <w:r w:rsidRPr="004E07DA">
              <w:rPr>
                <w:b/>
              </w:rPr>
              <w:t xml:space="preserve"> экспертиза нормативных правовых актов и их проектов </w:t>
            </w:r>
          </w:p>
        </w:tc>
      </w:tr>
      <w:tr w:rsidR="00EE2716" w:rsidTr="008639E8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Pr="00EB299F" w:rsidRDefault="00EE2716" w:rsidP="008639E8">
            <w:pPr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их проектов в целях выявления и устранения коррупционных факторов.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r>
              <w:t>Юридический отдел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/>
        </w:tc>
      </w:tr>
      <w:tr w:rsidR="00EE2716" w:rsidTr="008639E8">
        <w:trPr>
          <w:trHeight w:val="1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Pr="00DC515E" w:rsidRDefault="00EE2716" w:rsidP="008639E8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2E186D">
            <w:pPr>
              <w:jc w:val="both"/>
            </w:pPr>
            <w:r>
              <w:t xml:space="preserve">Направление нормативных правовых актов, разработанных и принятых департаментом, для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</w:t>
            </w:r>
            <w:r w:rsidR="00AD3D2B">
              <w:t>п</w:t>
            </w:r>
            <w:r>
              <w:t xml:space="preserve">ертизы в </w:t>
            </w:r>
            <w:r w:rsidR="00A34124">
              <w:t xml:space="preserve">Управление Министерства юстиции Российской Федерации по </w:t>
            </w:r>
            <w:r w:rsidR="00A34124">
              <w:lastRenderedPageBreak/>
              <w:t>Костромской области</w:t>
            </w:r>
            <w:r w:rsidR="002E186D">
              <w:t>,</w:t>
            </w:r>
            <w:r w:rsidR="00A34124">
              <w:t xml:space="preserve"> </w:t>
            </w:r>
            <w:r>
              <w:t>прокуратуру Костромской области</w:t>
            </w:r>
            <w:r w:rsidR="00A34124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r>
              <w:t>Юридический отдел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/>
        </w:tc>
      </w:tr>
      <w:tr w:rsidR="00EE2716" w:rsidTr="008639E8">
        <w:trPr>
          <w:trHeight w:val="1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Pr="00FE60E7" w:rsidRDefault="00EE2716" w:rsidP="008639E8">
            <w:pPr>
              <w:jc w:val="both"/>
            </w:pPr>
            <w:r>
              <w:t>Обеспечение размещения проектов нормативных правовых актов, разработанных департаментом, в информационно-телекоммуникационной сети «Интернет» на официальном сайте департамента (</w:t>
            </w:r>
            <w:r>
              <w:rPr>
                <w:lang w:val="en-US"/>
              </w:rPr>
              <w:t>tariff</w:t>
            </w:r>
            <w:r w:rsidRPr="00BB566E">
              <w:t>@</w:t>
            </w:r>
            <w:r w:rsidRPr="00AA467C">
              <w:t>4</w:t>
            </w:r>
            <w:r w:rsidRPr="00BB566E">
              <w:t>4.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) для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16" w:rsidRDefault="00EE2716" w:rsidP="008639E8">
            <w:r>
              <w:t>Отдел финансов, проверок и контроля департамента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Default="00EE2716" w:rsidP="008639E8"/>
        </w:tc>
      </w:tr>
      <w:tr w:rsidR="00EE2716" w:rsidTr="0018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0"/>
        </w:trPr>
        <w:tc>
          <w:tcPr>
            <w:tcW w:w="15593" w:type="dxa"/>
            <w:gridSpan w:val="7"/>
            <w:shd w:val="clear" w:color="auto" w:fill="auto"/>
          </w:tcPr>
          <w:p w:rsidR="00EE2716" w:rsidRPr="00CF039E" w:rsidRDefault="00EE2716" w:rsidP="00B37F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CF039E">
              <w:rPr>
                <w:b/>
              </w:rPr>
              <w:t>.</w:t>
            </w:r>
            <w:r>
              <w:t> </w:t>
            </w:r>
            <w:r w:rsidRPr="00CF039E">
              <w:rPr>
                <w:b/>
              </w:rPr>
              <w:t xml:space="preserve">Организация взаимодействия </w:t>
            </w:r>
            <w:r>
              <w:rPr>
                <w:b/>
              </w:rPr>
              <w:t xml:space="preserve">департамента </w:t>
            </w:r>
            <w:r w:rsidRPr="00CF039E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Pr="00CF039E">
              <w:rPr>
                <w:b/>
              </w:rPr>
              <w:t>органами государственной власти Костромской области, государственными органами Костромской области, исполнительными  органами государственной власти Костромской области по вопросам противодействия коррупции</w:t>
            </w:r>
          </w:p>
        </w:tc>
      </w:tr>
      <w:tr w:rsidR="00EE2716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709" w:type="dxa"/>
            <w:shd w:val="clear" w:color="auto" w:fill="auto"/>
          </w:tcPr>
          <w:p w:rsidR="00EE2716" w:rsidRDefault="00EE2716" w:rsidP="008639E8">
            <w:pPr>
              <w:jc w:val="center"/>
            </w:pPr>
            <w:r>
              <w:t>1.</w:t>
            </w:r>
          </w:p>
        </w:tc>
        <w:tc>
          <w:tcPr>
            <w:tcW w:w="6379" w:type="dxa"/>
            <w:shd w:val="clear" w:color="auto" w:fill="auto"/>
          </w:tcPr>
          <w:p w:rsidR="00EE2716" w:rsidRDefault="00EE2716" w:rsidP="008639E8">
            <w:pPr>
              <w:jc w:val="both"/>
            </w:pPr>
            <w:r>
              <w:t>Организация информационного обмена по вопросам противодействия коррупции и профилактике коррупционных правонарушений между администрацией Костромской области и исполнительными органами государственной власти Костромской области,  государственными органами Костромской области.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2716" w:rsidRDefault="00EE2716" w:rsidP="008639E8">
            <w:pPr>
              <w:jc w:val="both"/>
            </w:pPr>
            <w:r>
              <w:t>В течение года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E2716" w:rsidRDefault="00EE2716" w:rsidP="008639E8">
            <w:pPr>
              <w:jc w:val="both"/>
            </w:pPr>
            <w:r>
              <w:t xml:space="preserve">Юридический отдел департамента </w:t>
            </w:r>
          </w:p>
        </w:tc>
        <w:tc>
          <w:tcPr>
            <w:tcW w:w="2268" w:type="dxa"/>
            <w:shd w:val="clear" w:color="auto" w:fill="auto"/>
          </w:tcPr>
          <w:p w:rsidR="00EE2716" w:rsidRDefault="00EE2716" w:rsidP="008639E8">
            <w:pPr>
              <w:jc w:val="both"/>
            </w:pP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709" w:type="dxa"/>
            <w:shd w:val="clear" w:color="auto" w:fill="auto"/>
          </w:tcPr>
          <w:p w:rsidR="00180860" w:rsidRDefault="00180860" w:rsidP="008639E8">
            <w:pPr>
              <w:jc w:val="center"/>
            </w:pPr>
            <w:r>
              <w:t>2.</w:t>
            </w:r>
          </w:p>
        </w:tc>
        <w:tc>
          <w:tcPr>
            <w:tcW w:w="6379" w:type="dxa"/>
            <w:shd w:val="clear" w:color="auto" w:fill="auto"/>
          </w:tcPr>
          <w:p w:rsidR="00180860" w:rsidRPr="003A5775" w:rsidRDefault="00180860" w:rsidP="008639E8">
            <w:pPr>
              <w:jc w:val="both"/>
            </w:pPr>
            <w:r w:rsidRPr="003A5775">
              <w:t>Актуализация сведений о месте работы родственников  государственных гражданских служащих департамента, информация о которых содержится в анкете (форма анкеты утв. Распоряжением Правительства РФ от 26.05.2005</w:t>
            </w:r>
            <w:r w:rsidRPr="003A5775">
              <w:br/>
              <w:t xml:space="preserve"> № 667-р)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0860" w:rsidRPr="003A5775" w:rsidRDefault="003A5775" w:rsidP="00027519">
            <w:pPr>
              <w:jc w:val="both"/>
            </w:pPr>
            <w:r w:rsidRPr="003A5775">
              <w:t>В течение года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0860" w:rsidRDefault="00180860" w:rsidP="009C078A">
            <w:pPr>
              <w:jc w:val="both"/>
            </w:pPr>
            <w:r>
              <w:t xml:space="preserve">Юридический отдел департамента </w:t>
            </w:r>
          </w:p>
        </w:tc>
        <w:tc>
          <w:tcPr>
            <w:tcW w:w="2268" w:type="dxa"/>
            <w:shd w:val="clear" w:color="auto" w:fill="auto"/>
          </w:tcPr>
          <w:p w:rsidR="00180860" w:rsidRDefault="00180860" w:rsidP="008639E8">
            <w:pPr>
              <w:jc w:val="both"/>
            </w:pP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709" w:type="dxa"/>
            <w:shd w:val="clear" w:color="auto" w:fill="auto"/>
          </w:tcPr>
          <w:p w:rsidR="00180860" w:rsidRDefault="00180860" w:rsidP="00180860">
            <w:pPr>
              <w:jc w:val="center"/>
            </w:pPr>
            <w:r>
              <w:t>3.</w:t>
            </w:r>
          </w:p>
        </w:tc>
        <w:tc>
          <w:tcPr>
            <w:tcW w:w="6379" w:type="dxa"/>
            <w:shd w:val="clear" w:color="auto" w:fill="auto"/>
          </w:tcPr>
          <w:p w:rsidR="00180860" w:rsidRPr="00C36034" w:rsidRDefault="00180860" w:rsidP="008639E8">
            <w:pPr>
              <w:jc w:val="both"/>
            </w:pPr>
            <w:r w:rsidRPr="00C36034">
              <w:t>Представление отчетов о результатах деятельности  комиссии по соблюдению требований к служебному поведению государственных служащих департамента и урегулированию конфликта интересов в отдел по профилактике коррупционных и иных правонарушений администрации Костромской области.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0860" w:rsidRPr="00C36034" w:rsidRDefault="00180860" w:rsidP="008639E8">
            <w:pPr>
              <w:jc w:val="both"/>
            </w:pPr>
            <w:r w:rsidRPr="00C36034">
              <w:t>По итогам квартала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0860" w:rsidRDefault="00180860" w:rsidP="008639E8">
            <w:pPr>
              <w:jc w:val="both"/>
            </w:pPr>
            <w:r w:rsidRPr="00C36034">
              <w:t>Юридический отдел департамента</w:t>
            </w:r>
          </w:p>
          <w:p w:rsidR="00E85487" w:rsidRPr="00C36034" w:rsidRDefault="00E85487" w:rsidP="008639E8">
            <w:pPr>
              <w:jc w:val="both"/>
            </w:pPr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180860" w:rsidRDefault="00180860" w:rsidP="008639E8">
            <w:pPr>
              <w:jc w:val="both"/>
            </w:pP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709" w:type="dxa"/>
            <w:shd w:val="clear" w:color="auto" w:fill="auto"/>
          </w:tcPr>
          <w:p w:rsidR="00180860" w:rsidRDefault="00180860" w:rsidP="00180860">
            <w:pPr>
              <w:jc w:val="center"/>
            </w:pPr>
            <w:r>
              <w:t>4.</w:t>
            </w:r>
          </w:p>
        </w:tc>
        <w:tc>
          <w:tcPr>
            <w:tcW w:w="6379" w:type="dxa"/>
            <w:shd w:val="clear" w:color="auto" w:fill="auto"/>
          </w:tcPr>
          <w:p w:rsidR="00180860" w:rsidRPr="00B9684F" w:rsidRDefault="00180860" w:rsidP="009700FC">
            <w:pPr>
              <w:jc w:val="both"/>
            </w:pPr>
            <w:r w:rsidRPr="00B9684F">
              <w:t xml:space="preserve">Представление информации о результатах выполнения плана мероприятий по противодействию коррупции и профилактике коррупционных правонарушений в </w:t>
            </w:r>
            <w:r>
              <w:t xml:space="preserve">департаменте </w:t>
            </w:r>
            <w:r w:rsidRPr="00B9684F">
              <w:t>в 201</w:t>
            </w:r>
            <w:r>
              <w:t>9</w:t>
            </w:r>
            <w:r w:rsidRPr="00B9684F">
              <w:t xml:space="preserve"> году в отдел по профилактике коррупционных и иных правонарушений администрации </w:t>
            </w:r>
            <w:r w:rsidRPr="00B9684F">
              <w:lastRenderedPageBreak/>
              <w:t>Костромской области.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0860" w:rsidRPr="00B9684F" w:rsidRDefault="00180860" w:rsidP="008639E8">
            <w:pPr>
              <w:jc w:val="both"/>
            </w:pPr>
            <w:r w:rsidRPr="00B9684F">
              <w:lastRenderedPageBreak/>
              <w:t>В течение года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0860" w:rsidRPr="00B9684F" w:rsidRDefault="00180860" w:rsidP="008639E8">
            <w:pPr>
              <w:jc w:val="both"/>
            </w:pPr>
            <w:r w:rsidRPr="00B9684F"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180860" w:rsidRDefault="00180860" w:rsidP="008639E8">
            <w:pPr>
              <w:jc w:val="both"/>
            </w:pP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709" w:type="dxa"/>
            <w:shd w:val="clear" w:color="auto" w:fill="auto"/>
          </w:tcPr>
          <w:p w:rsidR="00180860" w:rsidRDefault="00180860" w:rsidP="00180860">
            <w:pPr>
              <w:jc w:val="center"/>
            </w:pPr>
            <w:r>
              <w:lastRenderedPageBreak/>
              <w:t>5.</w:t>
            </w:r>
          </w:p>
        </w:tc>
        <w:tc>
          <w:tcPr>
            <w:tcW w:w="6379" w:type="dxa"/>
            <w:shd w:val="clear" w:color="auto" w:fill="auto"/>
          </w:tcPr>
          <w:p w:rsidR="00180860" w:rsidRPr="00B9684F" w:rsidRDefault="00180860" w:rsidP="008639E8">
            <w:pPr>
              <w:jc w:val="both"/>
            </w:pPr>
            <w:r w:rsidRPr="00B9684F">
              <w:t>Представление сведений о ходе реализации мер по противодействию коррупции (мониторинг) в департаменте в отдел по профилактике коррупционных и иных правонарушений администрации Костромской области.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0860" w:rsidRPr="00B9684F" w:rsidRDefault="00180860" w:rsidP="009700FC">
            <w:pPr>
              <w:jc w:val="both"/>
            </w:pPr>
            <w:r>
              <w:t>П</w:t>
            </w:r>
            <w:r w:rsidRPr="00B9684F">
              <w:t>о итогам квартала</w:t>
            </w:r>
            <w:r>
              <w:t xml:space="preserve"> и года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0860" w:rsidRPr="00B9684F" w:rsidRDefault="00180860" w:rsidP="008639E8">
            <w:pPr>
              <w:jc w:val="both"/>
            </w:pPr>
            <w:r w:rsidRPr="00B9684F"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180860" w:rsidRDefault="00180860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709" w:type="dxa"/>
            <w:shd w:val="clear" w:color="auto" w:fill="auto"/>
          </w:tcPr>
          <w:p w:rsidR="00722F87" w:rsidRDefault="00722F87" w:rsidP="00180860">
            <w:pPr>
              <w:jc w:val="center"/>
            </w:pPr>
            <w:r>
              <w:t>6.</w:t>
            </w:r>
          </w:p>
        </w:tc>
        <w:tc>
          <w:tcPr>
            <w:tcW w:w="6379" w:type="dxa"/>
            <w:shd w:val="clear" w:color="auto" w:fill="auto"/>
          </w:tcPr>
          <w:p w:rsidR="00722F87" w:rsidRPr="00B9684F" w:rsidRDefault="00722F87" w:rsidP="00722F87">
            <w:pPr>
              <w:jc w:val="both"/>
            </w:pPr>
            <w:r>
              <w:t xml:space="preserve">Представление сведений государственных гражданских служащих, уволившихся из департамента в </w:t>
            </w:r>
            <w:r w:rsidRPr="00B9684F">
              <w:t>отдел по профилактике коррупционных и иных правонарушений администрации Костромской области</w:t>
            </w:r>
            <w:r>
              <w:t xml:space="preserve"> для последующего направления в прокуратуру Костромской области.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2F87" w:rsidRDefault="00722F87" w:rsidP="009700FC">
            <w:pPr>
              <w:jc w:val="both"/>
            </w:pPr>
            <w:r>
              <w:t>Ежеквартально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22F87" w:rsidRDefault="00722F87" w:rsidP="008639E8">
            <w:pPr>
              <w:jc w:val="both"/>
            </w:pPr>
            <w:r w:rsidRPr="00B9684F">
              <w:t>Юридический отдел департамента</w:t>
            </w:r>
          </w:p>
          <w:p w:rsidR="00E85487" w:rsidRPr="00B9684F" w:rsidRDefault="00E85487" w:rsidP="008639E8">
            <w:pPr>
              <w:jc w:val="both"/>
            </w:pPr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15593" w:type="dxa"/>
            <w:gridSpan w:val="7"/>
            <w:shd w:val="clear" w:color="auto" w:fill="auto"/>
          </w:tcPr>
          <w:p w:rsidR="00180860" w:rsidRPr="00CF039E" w:rsidRDefault="00180860" w:rsidP="008639E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 Организация работы в департаменте совещательных и экспертных органов по противодействию коррупции</w:t>
            </w: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180860" w:rsidRDefault="00180860" w:rsidP="008639E8">
            <w:pPr>
              <w:jc w:val="center"/>
            </w:pPr>
            <w:r>
              <w:t>1.</w:t>
            </w:r>
          </w:p>
        </w:tc>
        <w:tc>
          <w:tcPr>
            <w:tcW w:w="6379" w:type="dxa"/>
            <w:shd w:val="clear" w:color="auto" w:fill="auto"/>
          </w:tcPr>
          <w:p w:rsidR="00180860" w:rsidRDefault="00180860" w:rsidP="008639E8">
            <w:pPr>
              <w:jc w:val="both"/>
            </w:pPr>
            <w:r>
              <w:t>Организация работы комиссии по противодействию коррупции в департаменте.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0860" w:rsidRDefault="00180860" w:rsidP="008639E8">
            <w:r>
              <w:t>В течение года по плану работы комиссии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0860" w:rsidRDefault="00180860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180860" w:rsidRDefault="00180860" w:rsidP="008639E8">
            <w:pPr>
              <w:jc w:val="both"/>
            </w:pPr>
            <w:r>
              <w:t xml:space="preserve"> </w:t>
            </w: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180860" w:rsidRDefault="00180860" w:rsidP="008639E8">
            <w:pPr>
              <w:jc w:val="center"/>
            </w:pPr>
            <w:r>
              <w:t>2.</w:t>
            </w:r>
          </w:p>
        </w:tc>
        <w:tc>
          <w:tcPr>
            <w:tcW w:w="6379" w:type="dxa"/>
            <w:shd w:val="clear" w:color="auto" w:fill="auto"/>
          </w:tcPr>
          <w:p w:rsidR="00180860" w:rsidRDefault="00180860" w:rsidP="008639E8">
            <w:pPr>
              <w:jc w:val="both"/>
            </w:pPr>
            <w:r>
              <w:t>Организация работы комиссии по соблюдению требований к служебному поведению государственных служащих и урегулированию конфликта интересов.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0860" w:rsidRDefault="00180860" w:rsidP="008639E8">
            <w:r>
              <w:t>В течение года</w:t>
            </w:r>
          </w:p>
          <w:p w:rsidR="00180860" w:rsidRDefault="00180860" w:rsidP="008639E8"/>
        </w:tc>
        <w:tc>
          <w:tcPr>
            <w:tcW w:w="4111" w:type="dxa"/>
            <w:gridSpan w:val="2"/>
            <w:shd w:val="clear" w:color="auto" w:fill="auto"/>
          </w:tcPr>
          <w:p w:rsidR="00180860" w:rsidRDefault="00180860" w:rsidP="008639E8">
            <w:pPr>
              <w:jc w:val="both"/>
            </w:pPr>
            <w:r>
              <w:t>Первый заместитель директора департамента Смирнов А.Н.</w:t>
            </w:r>
          </w:p>
        </w:tc>
        <w:tc>
          <w:tcPr>
            <w:tcW w:w="2268" w:type="dxa"/>
            <w:shd w:val="clear" w:color="auto" w:fill="auto"/>
          </w:tcPr>
          <w:p w:rsidR="00180860" w:rsidRDefault="00180860" w:rsidP="008639E8">
            <w:pPr>
              <w:jc w:val="both"/>
            </w:pP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93" w:type="dxa"/>
            <w:gridSpan w:val="7"/>
            <w:shd w:val="clear" w:color="auto" w:fill="auto"/>
          </w:tcPr>
          <w:p w:rsidR="00180860" w:rsidRPr="0098549C" w:rsidRDefault="00180860" w:rsidP="008639E8">
            <w:pPr>
              <w:jc w:val="center"/>
              <w:rPr>
                <w:b/>
              </w:rPr>
            </w:pPr>
            <w:r w:rsidRPr="0098549C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98549C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98549C">
              <w:rPr>
                <w:b/>
              </w:rPr>
              <w:t xml:space="preserve">Осуществление </w:t>
            </w:r>
            <w:proofErr w:type="spellStart"/>
            <w:r w:rsidRPr="0098549C">
              <w:rPr>
                <w:b/>
              </w:rPr>
              <w:t>антикоррупционного</w:t>
            </w:r>
            <w:proofErr w:type="spellEnd"/>
            <w:r w:rsidRPr="0098549C">
              <w:rPr>
                <w:b/>
              </w:rPr>
              <w:t xml:space="preserve"> мониторинга</w:t>
            </w:r>
          </w:p>
        </w:tc>
      </w:tr>
      <w:tr w:rsidR="00180860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93" w:type="dxa"/>
            <w:gridSpan w:val="7"/>
            <w:shd w:val="clear" w:color="auto" w:fill="auto"/>
          </w:tcPr>
          <w:p w:rsidR="00180860" w:rsidRPr="0098549C" w:rsidRDefault="00180860" w:rsidP="008639E8">
            <w:pPr>
              <w:jc w:val="center"/>
              <w:rPr>
                <w:b/>
              </w:rPr>
            </w:pPr>
            <w:r w:rsidRPr="0098549C">
              <w:rPr>
                <w:b/>
              </w:rPr>
              <w:t xml:space="preserve">1.Организация </w:t>
            </w:r>
            <w:proofErr w:type="gramStart"/>
            <w:r w:rsidRPr="0098549C">
              <w:rPr>
                <w:b/>
              </w:rPr>
              <w:t>контроля за</w:t>
            </w:r>
            <w:proofErr w:type="gramEnd"/>
            <w:r w:rsidRPr="0098549C">
              <w:rPr>
                <w:b/>
              </w:rPr>
              <w:t xml:space="preserve"> доходами (расходами) </w:t>
            </w:r>
            <w:r>
              <w:rPr>
                <w:b/>
              </w:rPr>
              <w:t>государственных гражданских служащих департамента</w:t>
            </w: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1.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3F49E4">
            <w:pPr>
              <w:spacing w:line="240" w:lineRule="atLeast"/>
              <w:jc w:val="both"/>
            </w:pPr>
            <w:proofErr w:type="gramStart"/>
            <w:r>
              <w:t>Обеспеч</w:t>
            </w:r>
            <w:r w:rsidR="003F49E4">
              <w:t>ение</w:t>
            </w:r>
            <w:r>
              <w:t xml:space="preserve"> исполнени</w:t>
            </w:r>
            <w:r w:rsidR="003F49E4">
              <w:t>я</w:t>
            </w:r>
            <w: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детей, специального программного обеспечения «Справки БК» при заполнении справок о доходах, расходах, об имуществе</w:t>
            </w:r>
            <w:proofErr w:type="gramEnd"/>
            <w:r>
              <w:t xml:space="preserve"> и </w:t>
            </w:r>
            <w:proofErr w:type="gramStart"/>
            <w:r>
              <w:t>обязательствах</w:t>
            </w:r>
            <w:proofErr w:type="gramEnd"/>
            <w:r>
              <w:t xml:space="preserve"> имущественного характера.</w:t>
            </w:r>
          </w:p>
        </w:tc>
        <w:tc>
          <w:tcPr>
            <w:tcW w:w="1985" w:type="dxa"/>
            <w:shd w:val="clear" w:color="auto" w:fill="auto"/>
          </w:tcPr>
          <w:p w:rsidR="00722F87" w:rsidRPr="0072483A" w:rsidRDefault="00367D3D" w:rsidP="00E85487">
            <w:pPr>
              <w:jc w:val="center"/>
            </w:pPr>
            <w:r w:rsidRPr="0072483A">
              <w:t>В течени</w:t>
            </w:r>
            <w:r w:rsidR="00E85487" w:rsidRPr="0072483A">
              <w:t>е</w:t>
            </w:r>
            <w:r w:rsidRPr="0072483A">
              <w:t xml:space="preserve">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6A7089">
            <w:r>
              <w:t>Юридический отдел департамента</w:t>
            </w:r>
          </w:p>
          <w:p w:rsidR="00E85487" w:rsidRDefault="00E85487" w:rsidP="006A7089"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722F8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2.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spacing w:line="240" w:lineRule="atLeast"/>
              <w:jc w:val="both"/>
            </w:pPr>
            <w:r>
              <w:t xml:space="preserve">Организация компании по представлению сведений о доходах, расходах, об имуществе и обязательствах имущественного характера государственными </w:t>
            </w:r>
            <w:r>
              <w:lastRenderedPageBreak/>
              <w:t>гражданскими служащими департамента.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lastRenderedPageBreak/>
              <w:t xml:space="preserve">Не позднее </w:t>
            </w:r>
          </w:p>
          <w:p w:rsidR="00722F87" w:rsidRDefault="00722F87" w:rsidP="008639E8">
            <w:pPr>
              <w:jc w:val="center"/>
            </w:pPr>
            <w:r>
              <w:t xml:space="preserve">1 апреля </w:t>
            </w:r>
          </w:p>
          <w:p w:rsidR="00722F87" w:rsidRDefault="00722F87" w:rsidP="009700FC">
            <w:pPr>
              <w:jc w:val="center"/>
            </w:pPr>
            <w:r>
              <w:t>2019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Первый заместитель директора департамента Смирнов А.Н.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722F8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lastRenderedPageBreak/>
              <w:t>3.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spacing w:line="240" w:lineRule="atLeast"/>
              <w:jc w:val="both"/>
            </w:pPr>
            <w:r>
              <w:t>Направление запросов по проверке достоверности представленных сведений о доходах, расходах, об имуществе и обязательствах имущественного характера, сведений о расходах государственными гражданскими служащими департамента, чьи должности включены в перечни.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До</w:t>
            </w:r>
          </w:p>
          <w:p w:rsidR="00722F87" w:rsidRDefault="00722F87" w:rsidP="008639E8">
            <w:pPr>
              <w:jc w:val="center"/>
            </w:pPr>
            <w:r>
              <w:t>1 июня</w:t>
            </w:r>
          </w:p>
          <w:p w:rsidR="00722F87" w:rsidRDefault="00722F87" w:rsidP="009700FC">
            <w:pPr>
              <w:jc w:val="center"/>
            </w:pPr>
            <w:r>
              <w:t>2019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Юридический отдел департамента</w:t>
            </w:r>
          </w:p>
          <w:p w:rsidR="00E85487" w:rsidRDefault="00E85487" w:rsidP="008639E8"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722F87">
            <w:pPr>
              <w:jc w:val="center"/>
            </w:pPr>
            <w:r>
              <w:t>4.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spacing w:line="240" w:lineRule="atLeast"/>
              <w:jc w:val="both"/>
            </w:pPr>
            <w:r>
              <w:t xml:space="preserve">Размещение сведений о доходах, расходах, об имуществе и обязательствах имущественного характера на официальном сайте. 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 xml:space="preserve">До </w:t>
            </w:r>
          </w:p>
          <w:p w:rsidR="00722F87" w:rsidRDefault="00722F87" w:rsidP="008639E8">
            <w:pPr>
              <w:jc w:val="center"/>
            </w:pPr>
            <w:r>
              <w:t xml:space="preserve">24 мая </w:t>
            </w:r>
          </w:p>
          <w:p w:rsidR="00722F87" w:rsidRDefault="00722F87" w:rsidP="009700FC">
            <w:pPr>
              <w:jc w:val="center"/>
            </w:pPr>
            <w:r>
              <w:t>2019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Юридический отдел департамента</w:t>
            </w:r>
          </w:p>
          <w:p w:rsidR="00E85487" w:rsidRDefault="00E85487" w:rsidP="008639E8"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722F8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5.</w:t>
            </w:r>
          </w:p>
        </w:tc>
        <w:tc>
          <w:tcPr>
            <w:tcW w:w="6379" w:type="dxa"/>
            <w:shd w:val="clear" w:color="auto" w:fill="auto"/>
          </w:tcPr>
          <w:p w:rsidR="00722F87" w:rsidRDefault="00C75FD5" w:rsidP="008639E8">
            <w:pPr>
              <w:spacing w:line="240" w:lineRule="atLeast"/>
              <w:jc w:val="both"/>
            </w:pPr>
            <w:r w:rsidRPr="0072483A">
              <w:t>Организация проверки достоверности сведений и проверка подлинности документов, представляемых претендентами на замещение должностей государственной гражданской службы Костромской области.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Юридический отдел департамента</w:t>
            </w:r>
          </w:p>
          <w:p w:rsidR="00E85487" w:rsidRDefault="00E85487" w:rsidP="008639E8"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93" w:type="dxa"/>
            <w:gridSpan w:val="7"/>
            <w:shd w:val="clear" w:color="auto" w:fill="auto"/>
          </w:tcPr>
          <w:p w:rsidR="00722F87" w:rsidRPr="0060022D" w:rsidRDefault="00722F87" w:rsidP="008639E8">
            <w:pPr>
              <w:jc w:val="center"/>
              <w:rPr>
                <w:b/>
              </w:rPr>
            </w:pPr>
            <w:r w:rsidRPr="0060022D">
              <w:rPr>
                <w:b/>
              </w:rPr>
              <w:t>2. Контроль исполнения запретов и ограниче</w:t>
            </w:r>
            <w:r>
              <w:rPr>
                <w:b/>
              </w:rPr>
              <w:t xml:space="preserve">ний государственными служащими департамента </w:t>
            </w: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1.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spacing w:line="240" w:lineRule="atLeast"/>
              <w:jc w:val="both"/>
            </w:pPr>
            <w:r>
              <w:t>Проверка знаний, установленных нормативными правовыми актами запретов и ограничений для государственных служащих департамента в ходе аттестации.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В течение года по плану работы комиссии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  <w:p w:rsidR="00E85487" w:rsidRDefault="00E85487" w:rsidP="008639E8">
            <w:pPr>
              <w:jc w:val="both"/>
            </w:pPr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="00722F87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spacing w:line="240" w:lineRule="atLeast"/>
              <w:jc w:val="both"/>
            </w:pPr>
            <w:r>
              <w:t xml:space="preserve">Осуществление мониторинга исполнения </w:t>
            </w:r>
            <w:proofErr w:type="gramStart"/>
            <w:r>
              <w:t>государственными</w:t>
            </w:r>
            <w:proofErr w:type="gramEnd"/>
            <w:r>
              <w:t xml:space="preserve"> служащих департамента запрета на занятие предпринимательской деятельностью и участие в работе органов управления коммерческих организаций, также некоммерческих организаций, финансируемых исключительно за счет средств иностранных государств, иностранных  организаций и иностранных граждан.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snapToGrid w:val="0"/>
              <w:spacing w:line="240" w:lineRule="atLeast"/>
              <w:jc w:val="both"/>
            </w:pPr>
            <w:r>
              <w:t>Юридический отдел департамента</w:t>
            </w:r>
          </w:p>
          <w:p w:rsidR="00E85487" w:rsidRDefault="00E85487" w:rsidP="008639E8">
            <w:pPr>
              <w:snapToGrid w:val="0"/>
              <w:spacing w:line="240" w:lineRule="atLeast"/>
              <w:jc w:val="both"/>
            </w:pPr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snapToGrid w:val="0"/>
              <w:spacing w:line="240" w:lineRule="atLeast"/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3</w:t>
            </w:r>
            <w:r w:rsidR="00722F87"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spacing w:line="240" w:lineRule="atLeast"/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уведомлением государственными гражданскими служащими департамента представителя нанимателя (работодателя) о выполнении иной оплачиваемой работы.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snapToGrid w:val="0"/>
              <w:spacing w:line="240" w:lineRule="atLeast"/>
              <w:jc w:val="both"/>
            </w:pPr>
            <w:r>
              <w:t>Юридический отдел департамента</w:t>
            </w:r>
          </w:p>
          <w:p w:rsidR="00E85487" w:rsidRDefault="00E85487" w:rsidP="008639E8">
            <w:pPr>
              <w:snapToGrid w:val="0"/>
              <w:spacing w:line="240" w:lineRule="atLeast"/>
              <w:jc w:val="both"/>
            </w:pPr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snapToGrid w:val="0"/>
              <w:spacing w:line="240" w:lineRule="atLeast"/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</w:pPr>
            <w:r>
              <w:t>4</w:t>
            </w:r>
            <w:r w:rsidR="00722F87"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 xml:space="preserve">Осуществление мониторинга соблюдения государственными гражданскими служащими ограничения, касающегося нахождения на службе лиц, состоящих в близком родстве или свойстве, если замещение должности </w:t>
            </w:r>
            <w:r>
              <w:lastRenderedPageBreak/>
              <w:t>одним из них связано с непосредственной подчиненностью или подконтрольностью другому.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</w:pPr>
            <w:r>
              <w:lastRenderedPageBreak/>
              <w:t>5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 xml:space="preserve">Осуществление мониторинга соблюдения государственными гражданскими служащими департамента запрета получать вознаграждения от физических и юридических лиц в связи с исполнением служебных обязанностей, должностных полномочий. 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</w:pPr>
            <w:r>
              <w:t>6</w:t>
            </w:r>
            <w:r w:rsidR="00722F87"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Осуществление мониторинга исполнения государственными гражданскими служащими департамента запретов, связанных с избиранием на выборные должности, участием в работе политических партий и ведением предвыборной агитации.</w:t>
            </w:r>
          </w:p>
        </w:tc>
        <w:tc>
          <w:tcPr>
            <w:tcW w:w="1985" w:type="dxa"/>
            <w:shd w:val="clear" w:color="auto" w:fill="auto"/>
          </w:tcPr>
          <w:p w:rsidR="00722F87" w:rsidRDefault="00E85487" w:rsidP="008639E8">
            <w:pPr>
              <w:jc w:val="center"/>
            </w:pPr>
            <w:r>
              <w:t>Д</w:t>
            </w:r>
            <w:r w:rsidR="00722F87">
              <w:t>о</w:t>
            </w:r>
          </w:p>
          <w:p w:rsidR="00722F87" w:rsidRDefault="00722F87" w:rsidP="008639E8">
            <w:pPr>
              <w:jc w:val="center"/>
            </w:pPr>
            <w:r>
              <w:t>1 июля</w:t>
            </w:r>
          </w:p>
          <w:p w:rsidR="00722F87" w:rsidRDefault="00722F87" w:rsidP="008639E8">
            <w:pPr>
              <w:jc w:val="center"/>
            </w:pPr>
            <w:r>
              <w:t>и</w:t>
            </w:r>
          </w:p>
          <w:p w:rsidR="00722F87" w:rsidRDefault="00722F87" w:rsidP="008639E8">
            <w:pPr>
              <w:jc w:val="center"/>
            </w:pPr>
            <w:r>
              <w:t>1 декабря</w:t>
            </w:r>
          </w:p>
          <w:p w:rsidR="00722F87" w:rsidRDefault="00722F87" w:rsidP="00E85487">
            <w:pPr>
              <w:jc w:val="center"/>
            </w:pPr>
            <w:r>
              <w:t>201</w:t>
            </w:r>
            <w:r w:rsidR="00E85487">
              <w:t>9</w:t>
            </w:r>
            <w:r>
              <w:t xml:space="preserve">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</w:pPr>
            <w:r>
              <w:t>7</w:t>
            </w:r>
            <w:r w:rsidR="00722F87"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E85487" w:rsidP="00E85487">
            <w:pPr>
              <w:jc w:val="both"/>
            </w:pPr>
            <w:r>
              <w:t>Осуществление м</w:t>
            </w:r>
            <w:r w:rsidR="00722F87">
              <w:t>ониторинг</w:t>
            </w:r>
            <w:r>
              <w:t>а</w:t>
            </w:r>
            <w:r w:rsidR="00722F87">
              <w:t xml:space="preserve"> соблюдения обязанности уведомлять об обращениях в целях склонения служащих департамента к совершению коррупционных правонарушений. 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Ежеквартально до</w:t>
            </w:r>
          </w:p>
          <w:p w:rsidR="00722F87" w:rsidRDefault="00722F87" w:rsidP="008639E8">
            <w:pPr>
              <w:jc w:val="center"/>
            </w:pPr>
            <w:r>
              <w:t>20 числа месяца, следующего за отчетным периодом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</w:pPr>
            <w:r>
              <w:t>8</w:t>
            </w:r>
            <w:r w:rsidR="00722F87"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Осуществление мониторинга сведений о судимости, осуждения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государственных гражданских служащих департамента.</w:t>
            </w:r>
          </w:p>
        </w:tc>
        <w:tc>
          <w:tcPr>
            <w:tcW w:w="1985" w:type="dxa"/>
            <w:shd w:val="clear" w:color="auto" w:fill="auto"/>
          </w:tcPr>
          <w:p w:rsidR="00722F87" w:rsidRDefault="00E85487" w:rsidP="008639E8">
            <w:pPr>
              <w:jc w:val="center"/>
            </w:pPr>
            <w:r>
              <w:t>Д</w:t>
            </w:r>
            <w:r w:rsidR="00722F87">
              <w:t>о</w:t>
            </w:r>
          </w:p>
          <w:p w:rsidR="00722F87" w:rsidRDefault="00722F87" w:rsidP="008639E8">
            <w:pPr>
              <w:jc w:val="center"/>
            </w:pPr>
            <w:r w:rsidRPr="00AA467C">
              <w:t>1</w:t>
            </w:r>
            <w:r>
              <w:t xml:space="preserve"> июля</w:t>
            </w:r>
          </w:p>
          <w:p w:rsidR="00722F87" w:rsidRDefault="00722F87" w:rsidP="008639E8">
            <w:pPr>
              <w:jc w:val="center"/>
            </w:pPr>
            <w:r>
              <w:t>и</w:t>
            </w:r>
          </w:p>
          <w:p w:rsidR="00722F87" w:rsidRDefault="00722F87" w:rsidP="008639E8">
            <w:pPr>
              <w:jc w:val="center"/>
            </w:pPr>
            <w:r>
              <w:t>1 декабря</w:t>
            </w:r>
          </w:p>
          <w:p w:rsidR="00722F87" w:rsidRDefault="00722F87" w:rsidP="00E85487">
            <w:pPr>
              <w:jc w:val="center"/>
            </w:pPr>
            <w:r>
              <w:t>201</w:t>
            </w:r>
            <w:r w:rsidR="00E85487">
              <w:t>9</w:t>
            </w:r>
            <w:r>
              <w:t xml:space="preserve">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C75FD5" w:rsidP="008639E8">
            <w:pPr>
              <w:jc w:val="center"/>
            </w:pPr>
            <w:r>
              <w:t>9</w:t>
            </w:r>
            <w:r w:rsidR="00722F87"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 xml:space="preserve">Осуществление проверки соблюдения государственными гражданскими служащими департамента требований законодательства Российской Федерации о противодействии коррупции, по каждому случаю несоблюдения запретов и ограничений, порядка сдачи подарков (конфликт интересов). </w:t>
            </w:r>
          </w:p>
        </w:tc>
        <w:tc>
          <w:tcPr>
            <w:tcW w:w="1985" w:type="dxa"/>
            <w:shd w:val="clear" w:color="auto" w:fill="auto"/>
          </w:tcPr>
          <w:p w:rsidR="00722F87" w:rsidRDefault="00E85487" w:rsidP="00E85487">
            <w:pPr>
              <w:jc w:val="center"/>
            </w:pPr>
            <w:r>
              <w:t>В</w:t>
            </w:r>
            <w:r w:rsidR="00722F87">
              <w:t xml:space="preserve">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C75FD5">
            <w:pPr>
              <w:jc w:val="center"/>
            </w:pPr>
            <w:r>
              <w:t>1</w:t>
            </w:r>
            <w:r w:rsidR="00C75FD5">
              <w:t>0</w:t>
            </w:r>
            <w:r>
              <w:t>.</w:t>
            </w:r>
          </w:p>
        </w:tc>
        <w:tc>
          <w:tcPr>
            <w:tcW w:w="6379" w:type="dxa"/>
            <w:shd w:val="clear" w:color="auto" w:fill="auto"/>
          </w:tcPr>
          <w:p w:rsidR="00722F87" w:rsidRPr="00C75FD5" w:rsidRDefault="00FB7D67" w:rsidP="00BD1A1E">
            <w:pPr>
              <w:jc w:val="both"/>
            </w:pPr>
            <w:r w:rsidRPr="00C75FD5">
              <w:t>Анализ</w:t>
            </w:r>
            <w:r w:rsidR="00722F87" w:rsidRPr="00C75FD5">
              <w:t xml:space="preserve"> св</w:t>
            </w:r>
            <w:r w:rsidR="00BD1A1E" w:rsidRPr="00C75FD5">
              <w:t>едений, содержащихся в анкетах</w:t>
            </w:r>
            <w:r w:rsidR="00722F87" w:rsidRPr="00C75FD5">
              <w:t xml:space="preserve">, представляемых лицами при назначении на должности государственной гражданской службы департамента и при поступлении на государственную гражданскую службу в </w:t>
            </w:r>
            <w:r w:rsidR="00722F87" w:rsidRPr="00C75FD5">
              <w:lastRenderedPageBreak/>
              <w:t>департаменте, об их родственниках в целях выявления возможного конфликта интересов.</w:t>
            </w:r>
          </w:p>
        </w:tc>
        <w:tc>
          <w:tcPr>
            <w:tcW w:w="1985" w:type="dxa"/>
            <w:shd w:val="clear" w:color="auto" w:fill="auto"/>
          </w:tcPr>
          <w:p w:rsidR="00722F87" w:rsidRDefault="00E85487" w:rsidP="008639E8">
            <w:pPr>
              <w:jc w:val="center"/>
            </w:pPr>
            <w:r>
              <w:lastRenderedPageBreak/>
              <w:t>В течение год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 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93" w:type="dxa"/>
            <w:gridSpan w:val="7"/>
            <w:shd w:val="clear" w:color="auto" w:fill="auto"/>
          </w:tcPr>
          <w:p w:rsidR="00722F87" w:rsidRPr="00DA39BB" w:rsidRDefault="00722F87" w:rsidP="008639E8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 </w:t>
            </w:r>
            <w:proofErr w:type="spellStart"/>
            <w:r>
              <w:rPr>
                <w:b/>
              </w:rPr>
              <w:t>Антикоррупционное</w:t>
            </w:r>
            <w:proofErr w:type="spellEnd"/>
            <w:r>
              <w:rPr>
                <w:b/>
              </w:rPr>
              <w:t xml:space="preserve"> и правовое просвещение государственных служащих департамента</w:t>
            </w: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1.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Участие госуда</w:t>
            </w:r>
            <w:r w:rsidR="00E21396">
              <w:t>р</w:t>
            </w:r>
            <w:r>
              <w:t>ственных служащих департамента в работе круглых столов, семинаров и тематических конференций по вопросам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2.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 xml:space="preserve">Организация и проведение семинаров (лекций) по правовому просвещению государственных служащих департамента, в том числе по тематике </w:t>
            </w:r>
            <w:proofErr w:type="spellStart"/>
            <w:r>
              <w:t>антикоррупцинной</w:t>
            </w:r>
            <w:proofErr w:type="spellEnd"/>
            <w:r>
              <w:t xml:space="preserve">  направленности.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 xml:space="preserve">В течение года </w:t>
            </w:r>
            <w:proofErr w:type="gramStart"/>
            <w:r>
              <w:t>согласно расписаний</w:t>
            </w:r>
            <w:proofErr w:type="gramEnd"/>
            <w:r>
              <w:t xml:space="preserve"> занятий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3.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 xml:space="preserve">Проверка знаний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государственными служащими департамента.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 xml:space="preserve">В течение года </w:t>
            </w:r>
            <w:proofErr w:type="gramStart"/>
            <w:r>
              <w:t>согласно расписания</w:t>
            </w:r>
            <w:proofErr w:type="gramEnd"/>
            <w:r>
              <w:t xml:space="preserve"> занятий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4.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Своевременная актуализация информации по вопросам  противодействия коррупции, размещенной в местах  свободного доступа в департаменте.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5.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Организация системы обратной связи с населением по вопросам выявления фактов коррупционного поведения со стороны государственных гражданских служащих департамента (телефон доверия, электронная почта доверия на официальных сайтах).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  <w:p w:rsidR="00722F87" w:rsidRDefault="00722F87" w:rsidP="008639E8">
            <w:r>
              <w:t>Отдел финансов, проверок и контроля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93" w:type="dxa"/>
            <w:gridSpan w:val="7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rPr>
                <w:b/>
              </w:rPr>
              <w:t xml:space="preserve">   </w:t>
            </w:r>
            <w:r w:rsidRPr="00721E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VIII</w:t>
            </w:r>
            <w:r w:rsidRPr="00721EEF">
              <w:rPr>
                <w:b/>
              </w:rPr>
              <w:t>. Взаимодействие с гражданским обществом по вопросам противодействия коррупции</w:t>
            </w: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1.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Обеспечение доступа граждан к информации о деятельности департамента, в том числе о мерах по противодействию коррупции, принимаемых в департаменте.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 xml:space="preserve">Отдел финансов, проверок </w:t>
            </w:r>
          </w:p>
          <w:p w:rsidR="00722F87" w:rsidRDefault="00722F87" w:rsidP="008639E8">
            <w:r>
              <w:t>и контроля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2.</w:t>
            </w:r>
          </w:p>
        </w:tc>
        <w:tc>
          <w:tcPr>
            <w:tcW w:w="6379" w:type="dxa"/>
            <w:shd w:val="clear" w:color="auto" w:fill="auto"/>
          </w:tcPr>
          <w:p w:rsidR="00722F87" w:rsidRDefault="00C75FD5" w:rsidP="00C75FD5">
            <w:pPr>
              <w:jc w:val="both"/>
            </w:pPr>
            <w:r>
              <w:t>Доклад директора департамента</w:t>
            </w:r>
            <w:r w:rsidR="00722F87">
              <w:t xml:space="preserve"> </w:t>
            </w:r>
            <w:r w:rsidR="00722F87" w:rsidRPr="00C75FD5">
              <w:t>о</w:t>
            </w:r>
            <w:r w:rsidRPr="00C75FD5">
              <w:t xml:space="preserve"> принятых</w:t>
            </w:r>
            <w:r w:rsidR="00722F87" w:rsidRPr="00C75FD5">
              <w:t xml:space="preserve"> мерах по противодействию коррупции за 201</w:t>
            </w:r>
            <w:r w:rsidR="00E21396" w:rsidRPr="00C75FD5">
              <w:t>8</w:t>
            </w:r>
            <w:r w:rsidR="00722F87">
              <w:t xml:space="preserve"> год на площадке Общественной палаты Костромской области. </w:t>
            </w:r>
          </w:p>
        </w:tc>
        <w:tc>
          <w:tcPr>
            <w:tcW w:w="1985" w:type="dxa"/>
            <w:shd w:val="clear" w:color="auto" w:fill="auto"/>
          </w:tcPr>
          <w:p w:rsidR="00722F87" w:rsidRPr="00E21396" w:rsidRDefault="00C75FD5" w:rsidP="008639E8">
            <w:pPr>
              <w:jc w:val="center"/>
            </w:pPr>
            <w:r>
              <w:t>Ф</w:t>
            </w:r>
            <w:r w:rsidR="00722F87" w:rsidRPr="00E21396">
              <w:t>еврал</w:t>
            </w:r>
            <w:r>
              <w:t>ь</w:t>
            </w:r>
          </w:p>
          <w:p w:rsidR="00722F87" w:rsidRDefault="00722F87" w:rsidP="00E21396">
            <w:pPr>
              <w:jc w:val="center"/>
            </w:pPr>
            <w:r w:rsidRPr="00E21396">
              <w:t xml:space="preserve"> 201</w:t>
            </w:r>
            <w:r w:rsidR="00E21396" w:rsidRPr="00E21396">
              <w:t>9</w:t>
            </w:r>
            <w:r w:rsidRPr="00E21396">
              <w:t xml:space="preserve">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r>
              <w:t>Юридический отдел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/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t>3.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Привлечение представителей гражданского общества к участию в работе конкурсных, аттестационных комиссий 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  <w:p w:rsidR="00E21396" w:rsidRDefault="00E21396" w:rsidP="008639E8">
            <w:pPr>
              <w:jc w:val="both"/>
            </w:pPr>
            <w:r>
              <w:t>(кадровая служба)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  <w:tr w:rsidR="00722F87" w:rsidTr="00863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shd w:val="clear" w:color="auto" w:fill="auto"/>
          </w:tcPr>
          <w:p w:rsidR="00722F87" w:rsidRDefault="00722F87" w:rsidP="008639E8">
            <w:pPr>
              <w:jc w:val="center"/>
            </w:pPr>
            <w:r>
              <w:lastRenderedPageBreak/>
              <w:t>4.</w:t>
            </w:r>
          </w:p>
        </w:tc>
        <w:tc>
          <w:tcPr>
            <w:tcW w:w="6379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 xml:space="preserve">Информирование населения Костромской области через официальный сайт департамента в информационно-телекоммуникационной сети «Интернет» о ходе реализации в департаменте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направленности.</w:t>
            </w:r>
          </w:p>
        </w:tc>
        <w:tc>
          <w:tcPr>
            <w:tcW w:w="1985" w:type="dxa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В течение года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22F87" w:rsidRDefault="00722F87" w:rsidP="008639E8">
            <w:pPr>
              <w:jc w:val="both"/>
            </w:pPr>
            <w:r>
              <w:t>Юридический отдел департамента</w:t>
            </w:r>
          </w:p>
          <w:p w:rsidR="00722F87" w:rsidRDefault="00722F87" w:rsidP="008639E8">
            <w:pPr>
              <w:jc w:val="both"/>
            </w:pPr>
            <w:r>
              <w:t>Отдел финансов, проверок и контроля департамента</w:t>
            </w:r>
          </w:p>
        </w:tc>
        <w:tc>
          <w:tcPr>
            <w:tcW w:w="2268" w:type="dxa"/>
            <w:shd w:val="clear" w:color="auto" w:fill="auto"/>
          </w:tcPr>
          <w:p w:rsidR="00722F87" w:rsidRDefault="00722F87" w:rsidP="008639E8">
            <w:pPr>
              <w:jc w:val="both"/>
            </w:pPr>
          </w:p>
        </w:tc>
      </w:tr>
    </w:tbl>
    <w:p w:rsidR="00EE2716" w:rsidRDefault="00EE2716" w:rsidP="00EE27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716" w:rsidRDefault="00EE2716" w:rsidP="00EE2716">
      <w:pPr>
        <w:jc w:val="both"/>
      </w:pPr>
    </w:p>
    <w:p w:rsidR="00EE2716" w:rsidRDefault="00EE2716" w:rsidP="00EE2716">
      <w:pPr>
        <w:jc w:val="both"/>
      </w:pPr>
    </w:p>
    <w:p w:rsidR="00707CAE" w:rsidRDefault="00707CAE"/>
    <w:sectPr w:rsidR="00707CAE" w:rsidSect="009F2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818" w:bottom="776" w:left="1134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6CD" w:rsidRDefault="001B46CD" w:rsidP="00EE2716">
      <w:r>
        <w:separator/>
      </w:r>
    </w:p>
  </w:endnote>
  <w:endnote w:type="continuationSeparator" w:id="1">
    <w:p w:rsidR="001B46CD" w:rsidRDefault="001B46CD" w:rsidP="00EE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9" w:rsidRDefault="009F27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9" w:rsidRDefault="009F27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9" w:rsidRDefault="009F27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6CD" w:rsidRDefault="001B46CD" w:rsidP="00EE2716">
      <w:r>
        <w:separator/>
      </w:r>
    </w:p>
  </w:footnote>
  <w:footnote w:type="continuationSeparator" w:id="1">
    <w:p w:rsidR="001B46CD" w:rsidRDefault="001B46CD" w:rsidP="00EE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9" w:rsidRDefault="009F27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3282"/>
    </w:sdtPr>
    <w:sdtContent>
      <w:p w:rsidR="009F2709" w:rsidRDefault="00774C70">
        <w:pPr>
          <w:pStyle w:val="a4"/>
          <w:jc w:val="center"/>
        </w:pPr>
        <w:fldSimple w:instr=" PAGE   \* MERGEFORMAT ">
          <w:r w:rsidR="00E741FB">
            <w:rPr>
              <w:noProof/>
            </w:rPr>
            <w:t>8</w:t>
          </w:r>
        </w:fldSimple>
      </w:p>
    </w:sdtContent>
  </w:sdt>
  <w:p w:rsidR="00057640" w:rsidRDefault="00E741FB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9" w:rsidRDefault="009F27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A2C"/>
    <w:multiLevelType w:val="hybridMultilevel"/>
    <w:tmpl w:val="8D9E4A58"/>
    <w:lvl w:ilvl="0" w:tplc="FFC495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EC4"/>
    <w:multiLevelType w:val="hybridMultilevel"/>
    <w:tmpl w:val="63180F98"/>
    <w:lvl w:ilvl="0" w:tplc="1F5C7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2716"/>
    <w:rsid w:val="00027519"/>
    <w:rsid w:val="000D0AAB"/>
    <w:rsid w:val="00180860"/>
    <w:rsid w:val="001B180A"/>
    <w:rsid w:val="001B46CD"/>
    <w:rsid w:val="00265695"/>
    <w:rsid w:val="002745B4"/>
    <w:rsid w:val="002E186D"/>
    <w:rsid w:val="00367D3D"/>
    <w:rsid w:val="003A5775"/>
    <w:rsid w:val="003F49E4"/>
    <w:rsid w:val="004349D1"/>
    <w:rsid w:val="006755DE"/>
    <w:rsid w:val="00681D6A"/>
    <w:rsid w:val="006838A1"/>
    <w:rsid w:val="00707CAE"/>
    <w:rsid w:val="00722F87"/>
    <w:rsid w:val="0072483A"/>
    <w:rsid w:val="00746FF7"/>
    <w:rsid w:val="00774C70"/>
    <w:rsid w:val="00825BFC"/>
    <w:rsid w:val="008610B5"/>
    <w:rsid w:val="008B57F1"/>
    <w:rsid w:val="008B7D29"/>
    <w:rsid w:val="008D3ABC"/>
    <w:rsid w:val="00932913"/>
    <w:rsid w:val="009700FC"/>
    <w:rsid w:val="009710B3"/>
    <w:rsid w:val="009936B3"/>
    <w:rsid w:val="009F0644"/>
    <w:rsid w:val="009F2709"/>
    <w:rsid w:val="00A34124"/>
    <w:rsid w:val="00A94BA5"/>
    <w:rsid w:val="00AD3D2B"/>
    <w:rsid w:val="00B00D92"/>
    <w:rsid w:val="00B068B9"/>
    <w:rsid w:val="00B3079A"/>
    <w:rsid w:val="00B37F4F"/>
    <w:rsid w:val="00BB31E8"/>
    <w:rsid w:val="00BD1A1E"/>
    <w:rsid w:val="00BF6B32"/>
    <w:rsid w:val="00C0088A"/>
    <w:rsid w:val="00C75FD5"/>
    <w:rsid w:val="00D15524"/>
    <w:rsid w:val="00D70BE6"/>
    <w:rsid w:val="00E21396"/>
    <w:rsid w:val="00E741FB"/>
    <w:rsid w:val="00E85487"/>
    <w:rsid w:val="00EE2716"/>
    <w:rsid w:val="00FA347B"/>
    <w:rsid w:val="00FB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716"/>
  </w:style>
  <w:style w:type="paragraph" w:styleId="a4">
    <w:name w:val="header"/>
    <w:basedOn w:val="a"/>
    <w:link w:val="a5"/>
    <w:uiPriority w:val="99"/>
    <w:rsid w:val="00EE2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27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E2716"/>
    <w:pPr>
      <w:suppressAutoHyphens/>
      <w:autoSpaceDE w:val="0"/>
      <w:spacing w:line="240" w:lineRule="auto"/>
      <w:ind w:firstLine="709"/>
      <w:jc w:val="both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EE271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9F2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7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42CE-C70F-48C7-A2A1-B2CF310F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6</cp:revision>
  <dcterms:created xsi:type="dcterms:W3CDTF">2019-01-14T08:32:00Z</dcterms:created>
  <dcterms:modified xsi:type="dcterms:W3CDTF">2019-01-28T12:47:00Z</dcterms:modified>
</cp:coreProperties>
</file>