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ДЕПАРТАМЕНТ ГОСУДАРСТВЕННОГО РЕГУЛИРОВАНИЯ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 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2 февраля 2018 г. N 18/26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 УТВЕРЖДЕНИИ АДМИНИСТРАТИВНОГО РЕГЛАМЕНТА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ПРЕДОСТАВЛЕНИЯ ДЕПАРТАМЕНТОМ ГОСУДАРСТВЕННОГО РЕГУЛИРОВАНИЯ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 И ТАРИФОВ КОСТРОМСКОЙ ОБЛАСТИ 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 УРЕГУЛИРОВАНИЮ СПОРОВ, СВЯЗАННЫХ С ПРИМЕНЕНИЕМ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ТЕРРИТОРИАЛЬНЫМИ СЕТЕВЫМИ ОРГАНИЗАЦИЯМИ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 ТЕХНОЛОГИЧЕСКОЕ ПРИСОЕДИНЕНИЕ К ЭЛЕКТРИЧЕСКИМ СЕТЯМ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(ИЛИ) СТАНДАРТИЗИРОВАННЫХ ТАРИФНЫХ СТАВОК, УСТАНОВЛЕННЫХ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ДЛЯ ОПРЕДЕЛЕНИЯ ВЕЛИЧИНЫ ТАКОЙ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FC487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C487F" w:rsidRDefault="00FC487F" w:rsidP="0071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C487F" w:rsidRDefault="00FC487F" w:rsidP="0071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(в ред. постановлений департамента государственного регулирования цен</w:t>
            </w:r>
          </w:p>
          <w:p w:rsidR="00FC487F" w:rsidRDefault="00FC487F" w:rsidP="0071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и тарифов Костромской области от 03.08.2018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18/220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:rsidR="00FC487F" w:rsidRDefault="00FC487F" w:rsidP="0071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25.10.2018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18/300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20.03.2020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20/44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)</w:t>
            </w:r>
          </w:p>
        </w:tc>
      </w:tr>
    </w:tbl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от 26 марта 2003 года </w:t>
      </w:r>
      <w:hyperlink r:id="rId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35-ФЗ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"Об электроэнергетике", от 27 июля 2010 года </w:t>
      </w:r>
      <w:hyperlink r:id="rId1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210-ФЗ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"Об организации предоставления государственных и муниципальных услуг", </w:t>
      </w:r>
      <w:hyperlink r:id="rId1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9 января 2009 года N 14 "Об утверждении правил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ставок)", </w:t>
      </w:r>
      <w:hyperlink r:id="rId1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Костромской области от 29 октября 2018 года N 439-а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Костромской области", </w:t>
      </w:r>
      <w:hyperlink r:id="rId1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Костромской области от 31 июля 2012 года N 313-а "О департаменте государственного регулирования цен и тарифов Костромской области" департамент государственного регулирования цен и тарифов Костромской области постановляет: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1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Утвердить прилагаемый административный </w:t>
      </w:r>
      <w:hyperlink w:anchor="Par4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регламент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предоставления департаментом государственного регулирования цен и тарифов Костромской области государственной услуги по урегулированию споров, связанных с применением территориальными сетевыми организациями платы за технологическое присоединение к электрическим сетям и (или) стандартизированных тарифных ставок, установленных для определения величины такой платы.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департамента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государственного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регулирования цен и тарифов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И.Ю.СОЛДАТОВА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7F61" w:rsidRDefault="003C7F61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7F61" w:rsidRDefault="003C7F61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7F61" w:rsidRDefault="003C7F61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9875FD" w:rsidRDefault="009875FD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9875FD" w:rsidRDefault="009875FD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9875FD" w:rsidRDefault="009875FD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1393E" w:rsidRDefault="0071393E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1393E" w:rsidRDefault="0071393E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1393E" w:rsidRDefault="0071393E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</w:p>
    <w:p w:rsidR="003C7F61" w:rsidRDefault="003C7F61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департамента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государственного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регулирования цен и тарифов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 февраля 2018 г. N 18/26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r45"/>
      <w:bookmarkEnd w:id="1"/>
      <w:r>
        <w:rPr>
          <w:rFonts w:ascii="Times New Roman" w:hAnsi="Times New Roman" w:cs="Times New Roman"/>
          <w:b/>
          <w:bCs/>
          <w:sz w:val="20"/>
          <w:szCs w:val="20"/>
        </w:rPr>
        <w:t>АДМИНИСТРАТИВНЫЙ РЕГЛАМЕНТ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ПРЕДОСТАВЛЕНИЯ ДЕПАРТАМЕНТОМ ГОСУДАРСТВЕННОГО РЕГУЛИРОВАНИЯ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 И ТАРИФОВ КОСТРОМСКОЙ ОБЛАСТИ 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 УРЕГУЛИРОВАНИЮ СПОРОВ, СВЯЗАННЫХ С ПРИМЕНЕНИЕМ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ТЕРРИТОРИАЛЬНЫМИ СЕТЕВЫМИ ОРГАНИЗАЦИЯМИ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 ТЕХНОЛОГИЧЕСКОЕ ПРИСОЕДИНЕНИЕ К ЭЛЕКТРИЧЕСКИМ СЕТЯМ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(ИЛИ) СТАНДАРТИЗИРОВАННЫХ ТАРИФНЫХ СТАВОК, УСТАНОВЛЕННЫХ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ДЛЯ ОПРЕДЕЛЕНИЯ ВЕЛИЧИНЫ ТАКОЙ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FC487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C487F" w:rsidRDefault="00FC487F" w:rsidP="0071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C487F" w:rsidRDefault="00FC487F" w:rsidP="0071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(в ред. постановлений департамента государственного регулирования цен</w:t>
            </w:r>
          </w:p>
          <w:p w:rsidR="00FC487F" w:rsidRDefault="00FC487F" w:rsidP="0071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и тарифов Костромской области от 03.08.2018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18/220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:rsidR="00FC487F" w:rsidRDefault="00FC487F" w:rsidP="0071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25.10.2018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18/300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20.03.2020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20/44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)</w:t>
            </w:r>
          </w:p>
        </w:tc>
      </w:tr>
    </w:tbl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Раздел 1. ОБЩИЕ ПОЛОЖЕНИЯ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1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регулирования цен 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Административный регламент предоставления департаментом государственного регулирования цен и тарифов Костромской области государственной услуги по урегулированию споров, связанных с применением территориальными сетевыми организациями платы за технологическое присоединение к электрическим сетям и (или) стандартизированных тарифных ставок, установленных для определения величины такой платы (далее - административный регламент), регулирует отношения, связанные с технологическим присоединением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к электрическим сетям территориальных сетевых организаций, устанавливает сроки и последовательность административных процедур (действий) при осуществлении полномочий по урегулированию споров, связанных с применением территориальными сетевыми организациями платы за технологическое присоединение к электрическим сетям и (или) стандартизированных тарифных ставок, определяющих величину такой платы, порядок взаимодействия между департаментом государственного регулирования цен и тарифов Костромской области и заявителями, иными органами государственной власти и местного самоуправления, учреждениями и организациями.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Заявителями, в отношении которых предоставляется государственная услуга, являются: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территориальные сетевые организации;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юридические лица, индивидуальные предприниматели, физические лица, обратившиеся к территориальной сетевой организации для заключения договора об осуществлении технологического присоединения или заключившие с территориальной сетевой организацией такой договор (далее - заявители).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От имени заявителя с заявлением о предоставлении государственной услуги может обратиться его уполномоченный представитель при наличии доверенности или иного документа, подтверждающего право обращаться от имени заявителя (далее - представитель заявителя).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а также справочная информация размещается на информационных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на официальном сайте департамента государственного регулирования цен и тарифов Костромской области (www.tariff44.ru) в информационно-телекоммуникационной сети "Интернет" (далее - сеть Интернет), непосредственно в департаменте государственного регулирования цен и тарифов Костромской области, а также в региональной государственной информационной системе "Реестр государственных услуг (функций) Костромской области" (далее - РГУ), на Едином портале государственных и муниципальных услуг (функций) (gosuslugi.ru) (далее - ЕПГУ) и в региональной государственной информационной системе "Единый портал Костромской области" (44gosuslugi.ru) (далее - РПГУ).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справочной информации относится следующая информация: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место нахождения и графики работы департамента государственного регулирования цен и тарифов Костромской области, его структурных подразделений, предоставляющих государственные услуги, государственных и муниципальных органов и организаций, обращение в которые необходимо для получения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справочные телефоны структурных подразделений департамента государственного регулирования цен и тарифов Костромской области, организаций, участвующих в предоставлении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 официальных сайтов, а также электронной почты и (или) формы обратной связи департамента государственного регулирования цен и тарифов Костромской области, органов и организаций, участвующих в предоставлении государственной услуги, в сети Интернет.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государственного регулирования цен и тарифов Костромской области обеспечивает в установленном порядке размещение и актуализацию указанной информации.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получения информации по вопросам предоставления государственной услуги заявитель обращается в департамент государственного регулирования цен и тарифов Костромской области лично, письменно, по телефону, по электронной почте, через ЕПГУ или через РПГУ.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получения сведений о ходе предоставления государственной услуги заявитель обращается в департамент государственного регулирования цен и тарифов Костромской области лично, письменно, по телефону, по электронной почте.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 заявителю после указания даты и входящего номера полученной при подаче документов расписки.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Информирование (консультирование) по вопросам предоставления государственной услуги осуществляется специалистами отдела регулирования в электроэнергетике и газе департамента государственного регулирования цен и тарифов Костромской области, в том числе специально выделенными для предоставления консультаций.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Консультации предоставляются по следующим вопросам: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содержание и ход предоставления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документов, необходимых для предоставления государственной услуги, комплектность (достаточность) представленных документов;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 получения документов, необходимых для предоставления государственной услуги (исполнительный орган государственной власти, орган местного самоуправления, организация и их местонахождение);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приема и выдачи документов специалистами департамента государственного регулирования цен и тарифов Костромской области;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принятия департаментом государственного регулирования цен и тарифов Костромской области решения о предоставлении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порядок обжалования действий (бездействия) и решений, осуществляемых и принимаемых департаментом государственного регулирования цен и тарифов Костромской области в ходе предоставления государственной услуги.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 по вопросам предоставления государственной услуги также размещается: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информационных стендах общественных организаций, органов территориального общественного самоуправления (по согласованию);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средствах массовой информации, в информационных материалах (брошюрах, буклетах и т.д.).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Размещаемая информация содержит справочную информацию, а также сведения о порядке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государственной услуги, в том числе с использованием ЕПГУ, РПГУ, установленном в настоящем пункте.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4 в ред. </w:t>
      </w:r>
      <w:hyperlink r:id="rId1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Раздел 2. СТАНДАРТ ПРЕДОСТАВЛЕНИЯ 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2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регулирования цен 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Наименование государственной услуги - "Урегулирование споров, связанных с применением территориальными сетевыми организациями платы за технологическое присоединение к электрическим сетям и (или) стандартизированных тарифных ставок, установленных для определения величины такой платы" (далее - государственная услуга).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Краткое наименование государственной услуги - "Урегулирование споров по технологическому присоединению к электрическим сетям".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Государственная услуга предоставляется департаментом государственного регулирования цен и тарифов Костромской области (далее - Департамент).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Непосредственное предоставление государственной услуги осуществляют специалисты отдела регулирования в электроэнергетике и газе Департамента.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Результатом предоставления государственной услуги является принятие решения: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о предоставлении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об отказе в принятии заявления к рассмотрению.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Процедура предоставления государственной услуги завершается получением заявителем одного из следующих документов: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уведомления Департамента об отказе в принятии заявления к рассмотрению;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заверенной копии приказа Департамента о прекращении урегулирования спора;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заверенной копии приказа Департамента об удовлетворении требований, указанных в заявлении (полностью или частично), либо об отказе в их удовлетворении.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Срок предоставления государственной услуги составляет не более 90 календарных дней со дня регистрации заявления с комплектом документов, необходимых для предоставления государственной услуги, в Департаменте.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Процедура предоставления государственной услуги может быть приостановлена не более чем на 60 календарных дней со дня принятия решения о приостановлении предоставления государственной услуги, о чем в письменном виде сообщается заявителю и лицу, в отношении которого подано заявление (далее - респондент), в случаях необходимости получения Департаментом дополнительных сведений, привлечения к рассмотрению спора других лиц и (или) проведения независимой экспертизы.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предоставления государственной услуги возобновляется после устранения причины, послужившей основанием для ее приостановления, о чем сообщается заявителю и респонденту.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Повторное приостановление срока предоставления государственной услуги не допускается.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Перечень нормативных правовых актов, регулирующих предоставление государственной услуги: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hyperlink r:id="rId2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Конституция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Российской Федерации ("Российская газета", N 7, 21.01.2009; "Собрание законодательства Российской Федерации", 26.01.2009, N 4, ст. 445; "Парламентская газета", N 4, 23-29.01.2009);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Федеральным </w:t>
      </w:r>
      <w:hyperlink r:id="rId2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от 26 марта 2003 года N 35-ФЗ "Об электроэнергетике" ("Собрание законодательства Российской Федерации", 31.03.2003, N 13, ст. 1177; "Парламентская газета", N 59, 01.04.2003; "Российская газета", N 60, 01.04.2003);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Федеральным </w:t>
      </w:r>
      <w:hyperlink r:id="rId2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от 27 июля 2010 года N 210-ФЗ "Об организации предоставления государственных и муниципальных услуг" ("Российская газета", N 168, 30.07.2010; "Собрание законодательства Российской Федерации", 02.08.2010, N 31, ст. 4179);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hyperlink r:id="rId2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21 января 2004 года N 24 "Об утверждении стандартов раскрытия информации субъектами оптового и розничных рынков электрической энергии" ("Собрание законодательства Российской Федерации", 26.01.2004, N 4, ст. 282; "Российская газета", N 16, 30.01.2004);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hyperlink r:id="rId2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27 декабря 2004 года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("Собрание законодательства Российской Федерации", 27.12.2004, N 52 (часть 2), ст. 5525; "Российская газета", N 7, 19.01.2005);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</w:t>
      </w:r>
      <w:hyperlink r:id="rId2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9 января 2009 года N 14 "Об утверждении Правил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ставок)" ("Собрание законодательства Российской Федерации", 19.01.2009, N 3, ст. 414; "Российская Бизнес-газета", N 2-3, 27.01.2009);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7) </w:t>
      </w:r>
      <w:hyperlink r:id="rId2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 ("Собрание законодательства Российской Федерации", 23.01.2012, N 4, ст. 504);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8) </w:t>
      </w:r>
      <w:hyperlink r:id="rId2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Приказом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Федеральной службы по тарифам от 11 сентября 2014 года N 215-э/1 "Об утверждении Методических указаний по определению выпадающих доходов, связанных с осуществлением технологического присоединения к электрическим сетям" ("Российская газета", N 238, 17.10.2014);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9) </w:t>
      </w:r>
      <w:hyperlink r:id="rId2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Приказом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Федеральной антимонопольной службы от 29 августа 2017 года N 1135/17 "Об утверждении методических указаний по определению размера платы за технологическое присоединение к электрическим сетям" (Официальный интернет-портал правовой информации pravo.gov.ru, 20.10.2017);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10) </w:t>
      </w:r>
      <w:hyperlink r:id="rId3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Костромской области от 31 июля 2012 года N 313-а "О департаменте государственного регулирования цен и тарифов Костромской области" ("СП - нормативные документы", N 31, 10.08.2012).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Департамента в сети Интернет (www.tariff44.ru), в РГУ, на ЕПГУ и РПГУ.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Интернет, а также в соответствующем разделе РГУ.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9 в ред. </w:t>
      </w:r>
      <w:hyperlink r:id="rId3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26"/>
      <w:bookmarkEnd w:id="2"/>
      <w:r>
        <w:rPr>
          <w:rFonts w:ascii="Times New Roman" w:hAnsi="Times New Roman" w:cs="Times New Roman"/>
          <w:sz w:val="20"/>
          <w:szCs w:val="20"/>
        </w:rPr>
        <w:t>1) заявление о предоставлении государственной услуги по форме согласно приложению N 2 к настоящему административному регламенту (далее - заявление), оригинал.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заявлении указываются: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Департамента;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заявителя, его местонахождение (для юридического лица) или место жительства (для физического лица);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лица, в отношении которого подано заявление, его местонахождение;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требования заявителя к респонденту со ссылкой на нормативные правовые акты Российской Федерации, а при наличии требований к нескольким респондентам - требования к каждому из них;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обстоятельства, являющиеся основанием для указанных в заявлении требований;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ходатайство о принятии к рассмотрению заявления об урегулировании спора, связанного с применением территориальной сетевой организацией платы за технологическое присоединение к электрическим сетям и (или) стандартизированных тарифных ставок, установленных для определения величины такой платы, по форме согласно приложению N 3 к настоящему административному регламенту (далее - ходатайство), оригинал (в случае подачи заявления позже установленного срока);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документы (подлинники или копии), подтверждающие (по мнению заявителя) обстоятельства, на основании которых заявитель обосновывает свои требования (договор, проект договора) об осуществлении технологического присоединения к электрическим сетям (подлинник или копия) (при наличии), технические условия для присоединения к электрическим сетям (подлинник или копия) (при наличии), проектно-сметная документация, акты выполненных работ, платежные документы (подлинники или копии) (при наличии) и другие;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доверенность или иной документ, подтверждающий право обращаться от имени заявителя (при необходимости), оригинал.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10 в ред. </w:t>
      </w:r>
      <w:hyperlink r:id="rId3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10.1. Исчерпывающий перечень документов, необходимых в соответствии с нормативными правовыми актами для предоставления государственной услуги, находящихся в распоряжении других органов и организаций: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выписка из Единого государственного реестра юридических лиц (далее - ЕГРЮЛ), выписка из Единого государственного реестра индивидуальных предпринимателей (далее - ЕГРИП) (для заявителей - юридических лиц и индивидуальных предпринимателей соответственно), оригинал.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Сведения, содержащиеся в документах, указанных в настоящем пункте, запрашиваются Департаментом самостоятельно посредством межведомственного информационного взаимодействия.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вправе представить указанные документы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10.1 введен </w:t>
      </w:r>
      <w:hyperlink r:id="rId3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10.2. Запрещается требовать от заявителя: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за исключением получения услуг, включенных в </w:t>
      </w:r>
      <w:hyperlink r:id="rId3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Перечень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Костромской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администрации Костромской области от 15 августа 2011 года N 301-а "Об утверждении Перечня услуг, которые являются необходимыми и обязательными для предоставления исполнительными органами государственной власти Костромской области государственных услуг и предоставляются организациями, участвующими в предоставлении государственных услуг, и Перечня услуг, предоставляемых государственными учреждениями Костромской области и другими организациями, в которых размещается государственное задание (заказ), подлежащих включению в реестр государственных услуг Костромской области и предоставлению в электронном виде, и определении размера платы за их оказание" (далее - Перечень необходимых и обязательных услуг);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45"/>
      <w:bookmarkEnd w:id="3"/>
      <w:r>
        <w:rPr>
          <w:rFonts w:ascii="Times New Roman" w:hAnsi="Times New Roman" w:cs="Times New Roman"/>
          <w:sz w:val="20"/>
          <w:szCs w:val="20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3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Перечень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необходимых и обязательных услуг;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49"/>
      <w:bookmarkEnd w:id="4"/>
      <w:r>
        <w:rPr>
          <w:rFonts w:ascii="Times New Roman" w:hAnsi="Times New Roman" w:cs="Times New Roman"/>
          <w:sz w:val="20"/>
          <w:szCs w:val="2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выявление документально подтвержденного факта (признаков) ошибочного или противоправного действия (бездействия) должностного лица Департамента, предоставляющего государственную услугу, государственного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Департамента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10.2 введен </w:t>
      </w:r>
      <w:hyperlink r:id="rId3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52"/>
      <w:bookmarkEnd w:id="5"/>
      <w:r>
        <w:rPr>
          <w:rFonts w:ascii="Times New Roman" w:hAnsi="Times New Roman" w:cs="Times New Roman"/>
          <w:sz w:val="20"/>
          <w:szCs w:val="20"/>
        </w:rPr>
        <w:t>11. Заявление должно быть представлено в течение 90 календарных дней со дня, когда заявитель узнал или должен был узнать о нарушении своих прав.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При подаче заявления позже установленного срока оно может быть принято, если причины пропуска срока будут признаны уважительными. В этом случае заявитель направляет ходатайство о принятии заявления о предоставлении государственной услуги к рассмотрению, которое рассматривается Департаментом в течение 10 календарных дней со дня его поступления.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Документы, представляемые заявителем, должны соответствовать следующим требованиям: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тексты документов должны быть написаны разборчиво;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 и отчество (при наличии), наименование заявителя, его адрес места жительства (юридический адрес), телефон (при наличии) должны быть написаны полностью;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 не должны содержать подчисток, приписок, зачеркнутых слов и иных неоговоренных исправлений;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 не должны быть исполнены карандашом;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 не должны иметь серьезных повреждений, наличие которых допускает неоднозначность их толкования.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Абзац утратил силу. - </w:t>
      </w:r>
      <w:hyperlink r:id="rId3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Копии представленных документов заверяются специалистом отдела регулирования в электроэнергетике и газе Департамента на основании представленного подлинника этого документа.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подаче заявления заявителями - юридическими лицами и (или) индивидуальными предпринимателями лично в адрес Департамента или посредством почтовой связи заявление с прилагаемыми документами должны быть пронумерованы, прошиты и скреплены печатью, заверены подписью заявителя или его уполномоченного представителя.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163"/>
      <w:bookmarkEnd w:id="6"/>
      <w:r>
        <w:rPr>
          <w:rFonts w:ascii="Times New Roman" w:hAnsi="Times New Roman" w:cs="Times New Roman"/>
          <w:sz w:val="20"/>
          <w:szCs w:val="20"/>
        </w:rPr>
        <w:t>14. Заявление, подписанное заявителем либо его уполномоченным представителем, и документы, необходимые для предоставления государственной услуги, представляются в Департамент на бумажном носителе в 2 экземплярах.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14 в ред. </w:t>
      </w:r>
      <w:hyperlink r:id="rId3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Получение необходимых и обязательных услуг для предоставления государственной услуги не требуется.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166"/>
      <w:bookmarkEnd w:id="7"/>
      <w:r>
        <w:rPr>
          <w:rFonts w:ascii="Times New Roman" w:hAnsi="Times New Roman" w:cs="Times New Roman"/>
          <w:sz w:val="20"/>
          <w:szCs w:val="20"/>
        </w:rPr>
        <w:t>16. При предоставлении государственной услуги Департамент взаимодействует со следующими органами и организациями: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Центральным управлением Федеральной службы по экологическому, технологическому и атомному надзору (далее -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Ростехнадзор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- для получения заключения о наличии (отсутствии)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к территориальной сетевой организации;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Федеральной антимонопольной службой (далее - ФАС России) - для получения дополнительных разъяснений в области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к электрическим сетям территориальных сетевых организаций;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Федеральной налоговой службой (далее - ФНС России) -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 департаментом строительства, жилищно-коммунального хозяйства и топливно-энергетического комплекса Костромской области (далее - Департамент строительства, ЖКХ и ТЭК) - для получения пояснений по формированию (корректировке) инвестиционных программ территориальных сетевых организаций;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3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независимыми экспертами - для рассмотрения вопросов, требующих специальных знаний.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173"/>
      <w:bookmarkEnd w:id="8"/>
      <w:r>
        <w:rPr>
          <w:rFonts w:ascii="Times New Roman" w:hAnsi="Times New Roman" w:cs="Times New Roman"/>
          <w:sz w:val="20"/>
          <w:szCs w:val="20"/>
        </w:rPr>
        <w:t>17. Основания для отказа в приеме документов действующим законодательством не предусмотрены.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Заявителю отказывается в приеме заявления к рассмотрению в случае, если: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заявление с документами поданы в Департамент позже срока, указанного в </w:t>
      </w:r>
      <w:hyperlink w:anchor="Par15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пункте 11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если причины пропуска срока не признаны уважительными;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заявление представлено с нарушением требований, установленных </w:t>
      </w:r>
      <w:hyperlink w:anchor="Par12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подпунктом 1 пункта 10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заявителем не представлены документы, подтверждающие обстоятельства, на основании которых он обосновывает свои требования;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представленные заявителем документы не соответствуют требованиям </w:t>
      </w:r>
      <w:hyperlink w:anchor="Par16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пункта 14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изложенные в заявлении требования не относятся к компетенции Департамента.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Основания для отказа в предоставлении государственной услуги нормативными правовыми актами, регулирующими предоставление государственной услуги, не предусмотрены.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Государственная услуга предоставляется бесплатно.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Максимальный срок ожидания в очереди при подаче заявления о предоставлении государственной услуги составляет не более 15 минут.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Максимальный срок ожидания в очереди при получении результата предоставления государственной услуги составляет не более 15 минут.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 Максимальный срок регистрации заявления заявителя в журнале регистрации заявлений составляет 10 минут с момента его поступления в Департамент.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 Заявителям предоставлена возможность для предварительной записи на представление документов для получения государственной услуги и (или) для получения результата государственной услуги. Предварительная запись может осуществляться заявителем при личном обращении, а также по справочным телефонам.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4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предварительной записи заявитель сообщает свою фамилию, имя, отчество (при наличии), наименование, адрес места жительства (юридический адрес), контактный телефон, желаемую дату и время представления документов. Предварительная запись осуществляется путем внесения информации в журнал предварительной записи заявителей, который ведется на бумажном или электронном носителях. Заявителю сообщается дата и время представления документов на получение государственной услуги и номер кабинета приема документов, в который следует обратиться, а также дата и время получения результата государственной услуги и номер кабинета выдачи результата государственной услуги, в который следует обратиться.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 Помещения, в которых предоставляется государственная услуга, соответствуют следующим требованиям: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здание, в котором непосредственно предоставляется государственная услуга, располагается с учетом транспортной доступности (время пути для граждан от остановок общественного транспорта составляет не более 15 минут пешим ходом) и оборудовано отдельными входами для свободного доступа заявителей в помещение;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на территории, прилегающей к месторасположению Департамента, оборудуются места для парковки автотранспортных средств. На стоянке должно быть не менее 5 мест, из них не менее 10 процентов мест (но не менее одного места) -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 Доступ заявителей к парковочным местам является бесплатным;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 в ред. </w:t>
      </w:r>
      <w:hyperlink r:id="rId4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25.10.2018 N 18/300)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центральный вход в здание оборудован информационной табличкой (вывеской), содержащей информацию о наименовании и графике работы;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в целях создания условий доступности зданий, помещений, в которых предоставляется государственная услуга (далее - здания), и условий доступности государственной услуги инвалидам Департамент обеспечивает: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условия для беспрепятственного доступа к зданиям</w:t>
      </w:r>
      <w:hyperlink w:anchor="Par19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&lt;1&gt;</w:t>
        </w:r>
      </w:hyperlink>
      <w:r>
        <w:rPr>
          <w:rFonts w:ascii="Times New Roman" w:hAnsi="Times New Roman" w:cs="Times New Roman"/>
          <w:sz w:val="20"/>
          <w:szCs w:val="20"/>
        </w:rPr>
        <w:t>, а также для беспрепятственного пользования средствами связи и информации;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196"/>
      <w:bookmarkEnd w:id="9"/>
      <w:r>
        <w:rPr>
          <w:rFonts w:ascii="Times New Roman" w:hAnsi="Times New Roman" w:cs="Times New Roman"/>
          <w:sz w:val="20"/>
          <w:szCs w:val="20"/>
        </w:rPr>
        <w:t>&lt;1&gt; Применяются исключительно ко вновь вводимым в эксплуатацию или прошедшим реконструкцию, модернизацию зданиям.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возможность самостоятельного передвижения по территории, на которой расположены здания, а также входа в такие здания и выхода из них, в том числе с использованием кресла-коляски;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передвижения, и оказание им помощи в передвижении;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к услугам с учетом ограничений их жизнедеятельности;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допуск в здания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случаях, если существующие здания невозможно полностью приспособить с учетом потребностей инвалидов,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государственной услуги либо, когда это возможно, обеспечить предоставление государственной услуги по месту жительства инвалида или в дистанционном режиме;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места ожидания в очереди на представление или получение документов комфортные для граждан, оборудованы стульями (кресельными секциями, скамьями), местами общественного пользования;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помещения приема граждан оборудованы информационными табличками с указанием: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наименования структурного подразделения Департамента;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номера помещения;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фамилии, имени, отчества и должности специалиста;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технического перерыва (при наличии);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 прием граждан осуществляется в специально выделенных для этих целей помещениях, включающих в себя места для заполнения документов и информирования граждан;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8) помещения соответствуют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9) каждое рабочее место специалиста оборудовано телефоном, персональным компьютером с возможностью доступа к информационным базам данных, печатающим устройствам;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10) на информационных стендах размещается следующая информация: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справочная информация;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государственной услуги, в том числе с использованием ЕПГУ, РПГУ.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10 в ред. </w:t>
      </w:r>
      <w:hyperlink r:id="rId4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25. Показателями доступности государственной услуги являются: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транспортная доступность к местам предоставления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время общения с должностными лицами при предоставлении государственной услуги не должно превышать 2 часов;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размещение информации о порядке предоставления государственной услуги на официальном сайте Департамента в сети Интернет, в ЕПГУ, РПГУ.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4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 Показателями качества государственной услуги являются: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соблюдение стандарта предоставления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отсутствие поданных в установленном порядке жалоб на решения или действия (бездействие), принятые или осуществленные при предоставлении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возможность получения заявителем информации о ходе предоставления государственной услуги.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получения сведений о ходе предоставления государственной услуги при личном обращении заявителем указывается (называется) дата и регистрационный номер заявления, обозначенный в расписке о приеме документов, полученной от Департамента при подаче документов: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предоставление государственной услуги по принципу "одного окна", в соответствии с которым государственная услуга предоставляется после однократного обращения заявителя с соответствующим заявлением, а взаимодействие с органами, участвующими в предоставлении государственной услуги, осуществляется без участия заявителя;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количество необходимых и достаточных посещений заявителем Департамента для получения государственной услуги не превышает 4 раз (при отсутствии замечаний Департамента по представленным документам).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Раздел 3. АДМИНИСТРАТИВНЫЕ ПРОЦЕДУРЫ (СОСТАВ,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ПОСЛЕДОВАТЕЛЬНОСТЬ И СРОКИ ВЫПОЛНЕНИЯ АДМИНИСТРАТИВНЫХ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ПРОЦЕДУР (ДЕЙСТВИЙ), ТРЕБОВАНИЯ К ПОРЯДКУ ИХ ВЫПОЛНЕНИЯ)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4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регулирования цен 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 Предоставление государственной услуги включает в себя следующие административные процедуры: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прием и регистрация заявления с прилагаемыми документами;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рассмотрение ходатайства о принятии заявления к рассмотрению (в случае пропуска срока предоставления заявления);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предварительная проверка документов;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проведение обследования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к сетям территориальной сетевой организации (в случае необходимости);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принятие решения о предоставлении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проведение согласительного совещания (в случае необходимости);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 выдача документов по результатам предоставления государственной услуги.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Абзац утратил силу. - </w:t>
      </w:r>
      <w:hyperlink r:id="rId4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 Основанием для начала административной процедуры приема и регистрации заявления с прилагаемыми документами является обращение заявителя (уполномоченного представителя заявителя) в Департамент посредством: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личного обращения с заявлением и документами, необходимыми для предоставления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почтового отправления заявления и документов, необходимых для предоставления государственной услуги.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 При поступлении документов по почте специалист, ответственный за прием и регистрацию документов в Департаменте: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регистрирует поступление заявления в порядке делопроизводства, установленного в Департаменте;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передает заявление с предоставленными документами в отдел регулирования в электроэнергетике и газе Департамента.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личного обращения заявителя в Департамент процедуру приема и регистрации документов осуществляют специалисты отдела регулирования в электроэнергетике и газе Департамента.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отдела регулирования в электроэнергетике и газе Департамента: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регистрирует поступление заявления в журнале регистрации заявлений;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при отсутствии у заявителя заполненного заявления или неправильном его заполнении помогает заявителю заполнить заявление или заполняет его самостоятельно и представляет на подпись заявителю;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производит копирование документов (если заявителем не представлены копии документов, необходимых для предоставления государственной услуги), удостоверяя копии представленных документов на основании их оригиналов (личной подписью, штампом, печатью Департамента);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оформляет </w:t>
      </w:r>
      <w:hyperlink w:anchor="Par67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расписку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 приеме документов (приложение N 5) и выдает ее (по желанию заявителя направляет почтовым отправлением) заявителю (уполномоченному представителю заявителя);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передает комплект документов заявителя начальнику отдела регулирования в электроэнергетике и газе Департамента для назначения специалиста, ответственного за предоставление государственной услуги.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 Результатом исполнения административной процедуры является регистрация в журнале регистрации заявления о предоставлении государственной услуги с прилагаемыми к нему документами (сведениями) и их передача в отдел регулирования в электроэнергетике и газе Департамента.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административных действий составляет 2 часа.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административной процедуры составляет 5 календарных дней.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 Основанием для начала административной процедуры рассмотрения ходатайства (в случае пропуска срока предоставления заявления) является поступление ходатайства с документами, поступившими в Департамент, в отдел регулирования в электроэнергетике и газе Департамента.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32. Начальник отдела регулирования в электроэнергетике и газе Департамента назначает специалиста, ответственного за предоставление государственной услуги, и передает ему комплект документов заявителя.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Ходатайство рассматривается специалистом, ответственным за предоставление государственной услуги, на предмет уважительных причин пропуска срока подачи заявления на предоставление государственной услуги, когда заявитель узнал или должен был узнать о нарушении своих прав.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результатам рассмотрения ходатайства принимается решение о принятии заявления к рассмотрению либо об отказе в принятии заявления к рассмотрению, о чем заявителю сообщается письменно в виде </w:t>
      </w:r>
      <w:hyperlink w:anchor="Par72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уведомления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об отказе в принятии заявления к рассмотрению (приложение N 6).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33. Результатом исполнения административной процедуры является принятие решения: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о принятии заявления к рассмотрению;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2) об отказе в принятии заявления к рассмотрению, о чем сообщается заявителю письменно.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административных действий составляет 6 часов.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административной процедуры составляет 10 календарных дней с даты поступления ходатайства в Департамент.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34. Основанием для начала административной процедуры предварительной проверки документов является получение специалистом, ответственным за предоставление государственной услуги, заявления о предоставлении государственной услуги с комплектом документов заявителя.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35. Специалист, ответственный за предоставление государственной услуги, проверяет представленное заявление с документами на предмет выявления оснований для отказа в приеме заявления к рассмотрению, указанных в </w:t>
      </w:r>
      <w:hyperlink w:anchor="Par17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пункте 17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36. В случае установления оснований для отказа в приеме заявления к рассмотрению специалист, ответственный за предоставление государственной услуги: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уведомляет заявителя, обратившегося лично, о наличии препятствий для предоставления государственной услуги, объясняет ему содержание выявленных недостатков, предлагает принять меры по их устранению. При желании заявителя устранить недостатки и препятствия возвращает ему заявление и представленные им документы;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если при установлении фактов отсутствия необходимых документов или несоответствия представленных документов требованиям, указанным в административном регламенте, заявитель настаивает на приеме заявления и документов (сведений) для предоставления государственной услуги, специалист, ответственный за предоставление государственной услуги, принимает от него заявление вместе с представленными документами, при этом в расписке о получении документов (сведений) на предоставление государственной услуги проставляет отметку о том, что заявитель предупрежден об отказе в принятии заявления к рассмотрению;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 в ред. </w:t>
      </w:r>
      <w:hyperlink r:id="rId4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03.08.2018 N 18/220)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в случае требования заявителем предоставления ему письменного уведомления об отказе в приеме заявления к рассмотрению (далее - уведомление об отказе), оформляет в двух экземплярах уведомление об отказе с указанием причин отказа;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вносит запись о выдаче уведомления об отказе в соответствующий </w:t>
      </w:r>
      <w:hyperlink w:anchor="Par76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журнал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регистрации заявлений (приложение N 7);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передает заявителю на подпись оба экземпляра уведомления об отказе, первый экземпляр оставляет у заявителя, второй экземпляр передает в архив для хранения в соответствии с установленными правилами хранения документов;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в случае поступления документов по почте - оформляет уведомление об отказе;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 направляет заявителю уведомление об отказе и возвращает представленные документы в порядке делопроизводства, установленного в Департаменте.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37. Специалист, ответственный за предоставление государственной услуги, оформляет и направляет в соответствии с установленным порядком межведомственного взаимодействия запрос в ФНС России - для получения выписки из ЕГРЮЛ (ЕГРИП) (в случае обращения юридического лица либо индивидуального предпринимателя соответственно).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Порядок направления межведомственного запроса, а также состав сведений, которые необходимы для предоставления государственной услуги, определяются технологической картой межведомственного взаимодействия.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Письменный межведомственный запрос должен содержать: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наименование Департамента, направляющего межведомственный запрос;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наименование лица, в адрес которого направляется межведомственный запрос;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наименование государственной услуги, для предоставления которой необходимо представление документа и (или) информации, а также номер (идентификатор) такой услуги в реестре государственных услуг (если имеется);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указание на положения нормативного правового акта, которым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контактная информация для направления ответа на межведомственный запрос;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 дата направления межведомственного запроса;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9) информация о факте получения согласия от заявителя о представлении информации, доступ к которой ограничен федеральными законами (при направлении межведомственного запроса о представлении информации, доступ к которой ограничен федеральными законами).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ответов на запросы специалист, ответственный за предоставление государственной услуги, доукомплектовывает комплект документов заявителя полученными ответами на запросы, оформленными на бумажном носителе, а также в образе электронных документов.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298"/>
      <w:bookmarkEnd w:id="10"/>
      <w:r>
        <w:rPr>
          <w:rFonts w:ascii="Times New Roman" w:hAnsi="Times New Roman" w:cs="Times New Roman"/>
          <w:sz w:val="20"/>
          <w:szCs w:val="20"/>
        </w:rPr>
        <w:t xml:space="preserve">38. В случае представления заявителем и (или) респондентом комплекта документов, который содержит информацию, требующую проверки посредством обследования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к электрическим сетям, начальником отдела регулирования в электроэнергетике и газе принимается решение о необходимости проведения обследования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к сетям территориальной сетевой организации, которое согласовывается с первым заместителем директора Департамента либо лицом, его замещающим.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299"/>
      <w:bookmarkEnd w:id="11"/>
      <w:r>
        <w:rPr>
          <w:rFonts w:ascii="Times New Roman" w:hAnsi="Times New Roman" w:cs="Times New Roman"/>
          <w:sz w:val="20"/>
          <w:szCs w:val="20"/>
        </w:rPr>
        <w:t xml:space="preserve">39. В случае необходимости получения дополнительных сведений, указанных в </w:t>
      </w:r>
      <w:hyperlink w:anchor="Par16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пункте 16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у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Ростехнадзора</w:t>
      </w:r>
      <w:proofErr w:type="spellEnd"/>
      <w:r>
        <w:rPr>
          <w:rFonts w:ascii="Times New Roman" w:hAnsi="Times New Roman" w:cs="Times New Roman"/>
          <w:sz w:val="20"/>
          <w:szCs w:val="20"/>
        </w:rPr>
        <w:t>, ФАС России, Департамента строительства, ЖКХ и ТЭК и (или) привлечения к рассмотрению спора других лиц, а также в случае необходимости проведения экспертизы начальник отдела регулирования в электроэнергетике и газе может принять решение по согласованию с первым заместителем директора Департамента либо лицом, его замещающим, о приостановлении предоставления государственной услуги на срок не более 60 календарных дней со дня принятия решения о необходимости получения Департаментом дополнительных сведений или привлечения к рассмотрению спора других лиц и (или) проведения экспертизы.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постановлений департамента государственного регулирования цен и тарифов Костромской области от 03.08.2018 </w:t>
      </w:r>
      <w:hyperlink r:id="rId4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18/220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от 20.03.2020 </w:t>
      </w:r>
      <w:hyperlink r:id="rId4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20/44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40. Специалист, ответственный за предоставление государственной услуги: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уведомляет в письменном виде заявителя и респондента о приостановлении срока предоставления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готовит соответствующие документы, необходимые для получения дополнительных сведений и (или) привлечения к рассмотрению спора других лиц, проведения экспертизы.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предоставления государственной услуги возобновляется после устранения причины, послужившей основанием для ее приостановления, о чем сообщается заявителю и респонденту.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41. Результатом исполнения административной процедуры является: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выявления оснований для отказа в приеме заявления к рассмотрению - направление заявителю уведомления об отказе в принятии заявления к рассмотрению;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истребование документов (сведений), необходимых для предоставления государственной услуги и находящихся в распоряжении других лиц, органов;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установленном </w:t>
      </w:r>
      <w:hyperlink w:anchor="Par29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пунктом 38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- принятие решения о необходимости проведения обследования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к сетям территориальной сетевой организации;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установленном </w:t>
      </w:r>
      <w:hyperlink w:anchor="Par29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пунктом 39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- принятие решения о приостановлении предоставления государственной услуги и письменное уведомление заявителя и респондента о принятом решении.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административных действий составляет 6 часов.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административной процедуры составляет 14 календарных дней с даты регистрации заявления в отделе регулирования в электроэнергетике и газе Департамента, за исключением периода приостановления предоставления государственной услуги.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42. Основанием для начала административной процедуры проведения обследования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к сетям территориальной сетевой организации (в случае необходимости) является принятие решения о необходимости проведения обследования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к сетям территориальной сетевой организации.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Проведение обследования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энергопринимающего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устройства производится путем выезда на место расположения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энергопринимающего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устройства должностных лиц Департамента, заявителя и респондента.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результатам проведения обследования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к сетям территориальной сетевой организации составляется </w:t>
      </w:r>
      <w:hyperlink w:anchor="Par81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акт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обследования технологического присоединения (приложение N 8).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Акт обследования технологического присоединения составляется в день проведения обследования в двух экземплярах и подписывается всеми участниками проведения обследования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43. Результатом исполнения административной процедуры является оформление акта обследования технологического присоединения.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административных действий составляет 8 часов (без учета времени выезда на место обследования).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административной процедуры составляет 14 календарных дней.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44. Основанием для начала административной процедуры принятия решения о предоставлении государственной услуги является получение специалистом, ответственным за предоставление государственной услуги, полного комплекта документов, а также проведение обследования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к сетям территориальной сетевой организации (при необходимости).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45. Специалист, ответственный за предоставление государственной услуги: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формирует личное дело заявителя;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проверяет требования заявителя с обосновывающими документами на соответствие норм законодательства Российской Федерации в области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к электрическим сетям;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оформляет и направляет запрос респонденту для получения отзыва на требования заявителя;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на основании анализа документов личного дела заявителя (в том числе полученных в результате межведомственного взаимодействия) устанавливает отсутствие (наличие) оснований для удовлетворения требований, указанных в заявлении;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осуществляет подготовку: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проекта приказа Департамента о прекращении урегулирования спора в случае, если его участники представили в адрес Департамента заявление о достижении ими согласия или заявитель отозвал свое заявление до вынесения решения;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проекта приказа Департамента об удовлетворении требований, указанных в заявлении (полностью или частично), либо об отказе в их удовлетворении;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передает соответствующий проект приказа с комплектом документов заявителя директору, а в случае его отсутствия - первому заместителю директора Департамента (далее также - директор Департамента) для принятия решения.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Департамента: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рассматривает представленные документы на предмет соответствия действующему законодательству;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соответствия документов действующему законодательству, а также отсутствия обоснованных возражений респондента на требования заявителя, изложенных в письменном отзыве, - подписывает их и передает специалисту, ответственному за предоставление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принимает решение о необходимости проведения согласительного совещания в случае наличия обоснованных возражений респондента на требования заявителя, изложенных в письменном отзыве.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46. Результатом исполнения административной процедуры является подписанный директором Департамента приказ о прекращении урегулирования спора, об удовлетворении требований, указанных в заявлении (полностью или частично), об отказе в их удовлетворении, либо принятие решения о проведении согласительного совещания.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административных действий составляет 210 часов.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административной процедуры составляет 30 календарных дней.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47. Основанием для начала административной процедуры проведения согласительного совещания является получение специалистом, ответственным за предоставление государственной услуги, резолюции директора Департамента о необходимости проведения согласительного совещания с датой и временем назначения его проведения.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48. Специалист, ответственный за предоставление государственной услуги, готовит извещения заявителю, респонденту, другим заинтересованным лицам (при необходимости), которые направляются почтовой связью должностным лицом, ответственным за отправление исходящей корреспонденции, не позднее 5 календарных дней до даты проведения согласительного совещания.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извещении указывается дата, время и место проведения согласительного совещания, а также необходимость иметь при себе документы, удостоверяющие их личность и подтверждающие полномочия на участие в согласительном совещании.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Согласительное совещание проходит под председательством директора Департамента с участием заявителя, респондента, других заинтересованных лиц (при необходимости) либо без их участия на основании письменного заявления или в случае их неуважительной неявки, если они были надлежащим образом уведомлены о месте и времени урегулирования спора.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49. По итогам проведения согласительного совещания в 3-дневный срок специалист, ответственный за предоставление государственной услуги, оформляет протокол об урегулировании спора и проект приказа Департамента об удовлетворении требований, указанных в заявлении (полностью или частично), либо об отказе в их удовлетворении, согласовывает данные документы в порядке делопроизводства, установленного в Департаменте, и передает их на подписание директору Департамента.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протоколе должна содержаться следующая информация: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место проведения согласительного совещания;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начала и окончания согласительного совещания;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дела об урегулировании спора;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ответственное должностное лицо, осуществляющее урегулирование спора;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явке лиц, участвующих в согласительном совещании (заявителя, респондента и других заинтересованных лиц, если такие лица привлекались, а также их представителей) с указанием сведений о документах, удостоверяющих личность и подтверждающих полномочия представителей;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заявления и ходатайства лиц, участвующих в урегулировании спора;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пояснения лиц, участвующих в урегулировании спора;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материалах, которые были приобщены к делу об урегулировании спора и исследованы;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иные сведения, имеющие существенное значение для принятия решения;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принятое на согласительном совещании решение по результатам урегулирования спора;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исполнения решения по результатам урегулирования спора, который не должен составлять более одного месяца.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Департамента подписывает протокол об урегулировании спора и проект приказа Департамента об удовлетворении требований, указанных в заявлении (полностью или частично), либо об отказе в их удовлетворении и передает их специалисту, ответственному за предоставление государственной услуги.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50. Результатом исполнения административной процедуры является принятие решения об удовлетворении требований, указанных в заявлении (полностью или частично), либо об отказе в их удовлетворении, оформленное приказом Департамента.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административных действий составляет 8 часов.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административной процедуры составляет 20 календарных дней.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51. Основанием для начала административной процедуры выдачи документов по результатам предоставления государственной услуги является получение специалистом, ответственным за предоставление государственной услуги: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358"/>
      <w:bookmarkEnd w:id="12"/>
      <w:r>
        <w:rPr>
          <w:rFonts w:ascii="Times New Roman" w:hAnsi="Times New Roman" w:cs="Times New Roman"/>
          <w:sz w:val="20"/>
          <w:szCs w:val="20"/>
        </w:rPr>
        <w:t>1) приказа: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прекращении урегулирования спора;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удовлетворении требований, указанных в заявлении (полностью или частично);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отказе в удовлетворении требований, указанных в заявлении;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протокола согласительного совещания (в случае если согласительное совещание проводилось).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52. Специалист, ответственный за предоставление государственной услуги, в зависимости от способа обращения и получения результатов государственной услуги, избранных заявителем: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регистрирует документ о предоставлении государственной услуги в журнале регистрации;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оформляет надлежащим образом копию соответствующего приказа, указанного в </w:t>
      </w:r>
      <w:hyperlink w:anchor="Par35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подпункте 1 пункта 51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уведомляет заявителя об окончании хода предоставления государственной услуги любым из способов, указанных в заявлении;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вручает лично или направляет заявителю (почтовым отправлением с уведомлением о доставке) документы по результатам предоставления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передает дело специалисту, ответственному за прием и регистрацию документов, для последующей его регистрации и передачи в архив.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53. Результатом исполнения административной процедуры является вручение заверенной копии соответствующего приказа, указанного в </w:t>
      </w:r>
      <w:hyperlink w:anchor="Par35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подпункте 1 пункта 51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лично либо направление его почтовым отправлением с уведомлением о доставке.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административных действий составляет 4 часа.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административной процедуры составляет 7 календарных дней.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Раздел 4. ПОРЯДОК И ФОРМЫ КОНТРОЛЯ ЗА ПРЕДОСТАВЛЕНИЕМ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4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регулирования цен 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54. Текущий контроль соблюдения и исполнения ответственными должностными лицами Департамента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- текущий контроль), осуществляется директором Департамента, а в период его отсутствия исполняющим обязанности директора Департамента.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55. Текущий контроль осуществляется путем проведения проверок с целью выявления и устранения нарушений прав заявителей, а также иных заинтересованных лиц (граждан, их объединений и организаций, чьи права и законные интересы нарушены при предоставлении государственной услуги) (далее - заинтересованные лица), рассмотрения, подготовки ответов на обращения заявителей и заинтересованных лиц.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56. Проверки могут быть плановыми - осуществляться на основании программ проверок - и внеплановыми. При проведении проверки могут рассматриваться все вопросы, связанные с предоставлением государственной услуги, - комплексные проверки или отдельные вопросы - тематические проверки.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Внеплановая проверка проводится в связи с конкретным обращением заявителя, поступлением информации от заинтересованных лиц о нарушении действующего законодательства при предоставлении государственной услуги.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57. Контроль за полнотой и качеством предоставления государственной услуги включает в себя: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проведение служебных проверок в случае поступления жалоб на действия (бездействие) должностного лица Департамента при предоставлении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выявление и устранение нарушений прав граждан, юридических лиц, индивидуальных предпринимателей.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58. Для проведения проверки формируется комиссия, деятельность которой осуществляется в соответствии с планом проведения проверки. Состав комиссии и план проведения проверки утверждаются приказом Департамента.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59. Персональная ответственность должностных лиц Департамента закрепляется в их должностных регламентах в соответствии с требованиями законодательства.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Должностные лица Департамента в случае ненадлежащего предоставления государственной услуги и (или)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ведет учет случаев ненадлежащего исполнения должностными лицами служебных обязанностей, проводит соответствующие служебные проверки и в соответствии с законодательством Российской Федерации принимает меры в отношении таких должностных лиц.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60. Граждане, их объединения и организации вправе обратиться устно, направить обращение в письменной форме или в форме электронного документа в адрес Департамента с просьбой о проведении проверки соблюдения и исполнения нормативных правовых актов Российской Федерации и Костромской области, положений настоящего административного регламента, устанавливающих требования к полноте и качеству предоставления государственной услуги, в случае предполагаемого нарушения прав и законных интересов при предоставлении государственной услуги.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Обращение заинтересованных лиц, поступившее в Департамент, рассматривается в течение 30 дней со дня его регистрации. О результатах рассмотрения обращения не позднее дня, следующего за днем принятия решения, дается письменный ответ, который может быть направлен заказным почтовым отправлением по почтовому адресу, указанному в обращении,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61. Жалоба заявителя рассматривается в порядке, установленном </w:t>
      </w:r>
      <w:hyperlink w:anchor="Par39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разделом 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3" w:name="Par394"/>
      <w:bookmarkEnd w:id="13"/>
      <w:r>
        <w:rPr>
          <w:rFonts w:ascii="Times New Roman" w:hAnsi="Times New Roman" w:cs="Times New Roman"/>
          <w:b/>
          <w:bCs/>
          <w:sz w:val="20"/>
          <w:szCs w:val="20"/>
        </w:rPr>
        <w:t>Раздел 5. ПОРЯДОК ДОСУДЕБНОГО (ВНЕСУДЕБНОГО) ОБЖАЛОВАНИЯ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ЗАЯВИТЕЛЕМ РЕШЕНИЙ И ДЕЙСТВИЙ (БЕЗДЕЙСТВИЯ) ОРГАНА,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ПРЕДОСТАВЛЯЮЩЕГО ГОСУДАРСТВЕННУЮ УСЛУГУ,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 ТАКЖЕ ДОЛЖНОСТНЫХ ЛИЦ, ГОСУДАРСТВЕННЫХ СЛУЖАЩИХ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5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регулирования цен 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62. Заявители имеют право на обжалование, оспаривание решений, действий (бездействия) Департамента, а также их должностных лиц, государственных служащих при предоставлении государственной услуги в судебном или в досудебном (внесудебном) порядке.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62 в ред. </w:t>
      </w:r>
      <w:hyperlink r:id="rId5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03.08.2018 N 18/220)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63. Обжалование решений, действий (бездействия) Департамента, а также их должностных лиц, государственных служащих при предоставлении государственной услуги в досудебном (внесудебном) порядке не лишает их права на оспаривание указанных решений, действий (бездействия) в судебном порядке.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63 в ред. </w:t>
      </w:r>
      <w:hyperlink r:id="rId5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03.08.2018 N 18/220)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63.1. Информирование заявителей о порядке обжалования решений и действий (бездействия) Департамента, а также их должностных лиц, государственных служащих осуществляется посредством размещения информации на стендах в местах предоставления государственной услуги, на официальном сайте Департамента (www.tariff44.ru), на ЕПГУ и РПГУ.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обеспечивает в установленном порядке размещение и актуализацию сведений, содержащихся в настоящем разделе, а также в соответствующем разделе РГУ.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63.1 введен </w:t>
      </w:r>
      <w:hyperlink r:id="rId5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63.2. Нормативные правовые акты, регулирующие порядок подачи и рассмотрения жалобы: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Федеральный </w:t>
      </w:r>
      <w:hyperlink r:id="rId5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закон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hyperlink r:id="rId5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Закон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Костромской области от 5 мая 2012 года N 224-5-ЗКО "О порядке подачи и рассмотрения жалоб на нарушение порядка предоставления государственных услуг на территории Костромской области".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63.2 введен </w:t>
      </w:r>
      <w:hyperlink r:id="rId5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64. Заявитель может обратиться с жалобой, в том числе в следующих случаях: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нарушение срока регистрации заявления заявителя о предоставлении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нарушение срока предоставления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Костромской области для предоставления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Костромской области для предоставления государственной услуги, у заявителя;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Костромской области;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Костромской области;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 отказ Департамента, должностного лица Департамента,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5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03.08.2018 N 18/220)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8) нарушение срока или порядка выдачи документов по результатам предоставления государственной услуги;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8 введен </w:t>
      </w:r>
      <w:hyperlink r:id="rId5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03.08.2018 N 18/220)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Костромской области;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9 введен </w:t>
      </w:r>
      <w:hyperlink r:id="rId5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03.08.2018 N 18/220)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anchor="Par14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абзацами девятнадцатым</w:t>
        </w:r>
      </w:hyperlink>
      <w:r>
        <w:rPr>
          <w:rFonts w:ascii="Times New Roman" w:hAnsi="Times New Roman" w:cs="Times New Roman"/>
          <w:sz w:val="20"/>
          <w:szCs w:val="20"/>
        </w:rPr>
        <w:t>-</w:t>
      </w:r>
      <w:hyperlink w:anchor="Par14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двадцать третьим пункта 10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10 введен </w:t>
      </w:r>
      <w:hyperlink r:id="rId6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25.10.2018 N 18/300)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65. Жалоба подается в письменной форме на бумажном носителе, в электронной форме в Департамент. Жалобы на решения и действия (бездействие) руководителя Департамента подаются на имя заместителя губернатора Костромской области, координирующего работу по вопросам реализации государственной политики и выработке региональной тарифной политики (далее - заместитель губернатора).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65 в ред. </w:t>
      </w:r>
      <w:hyperlink r:id="rId6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03.08.2018 N 18/220)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66. Жалоба на решения и действия (бездействие) Департамента, должностного лица Департамента, государственного служащего, руководителя Департамента может быть направлена по почте, через многофункциональный центр, с использованием сети Интернет, официального сайта Департамента, ЕПГУ либо РПГУ, а также может быть принята при личном приеме заявителя.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постановлений департамента государственного регулирования цен и тарифов Костромской области от 03.08.2018 </w:t>
      </w:r>
      <w:hyperlink r:id="rId6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18/220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от 20.03.2020 </w:t>
      </w:r>
      <w:hyperlink r:id="rId6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20/44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67. Жалоба должна содержать: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государственного служащего, решения и действия (бездействие) которых обжалуются;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 в ред. </w:t>
      </w:r>
      <w:hyperlink r:id="rId6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03.08.2018 N 18/220)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государственного служащего;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6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03.08.2018 N 18/220)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68. При рассмотрении жалобы заявитель имеет право: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1) представлять документы (их копии), подтверждающие доводы заявителя, либо обращаться с просьбой об их истребовании, в том числе в электронной форме;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получать в письменной форме и по желанию заявителя в электронной форме ответ по существу поставленных в жалобе вопросов;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обращаться с заявлением о прекращении рассмотрения жалобы.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69. Жалоба, поступившая в Департамент либо заместителю губернатора, подлежит рассмотрению в течение пятнадцати рабочих дней со дня ее регистрации, а в случае обжалования отказа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69 в ред. </w:t>
      </w:r>
      <w:hyperlink r:id="rId6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03.08.2018 N 18/220)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70. Основания для приостановления рассмотрения жалобы отсутствуют.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71. Ответ на жалобу не дается в случаях, если в ней: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не указаны фамилия заявителя, направившего жалобу, и адрес, по которому должен быть направлен ответ;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содержатся нецензурные либо оскорбительные выражения, угрозы жизни, здоровью и имуществу должностного лица, а также членов его семьи (жалоба остается без ответа по существу поставленных в ней вопросов, при этом заявителю, направившему жалобу, сообщается о недопустимости злоупотребления правом);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текст не поддается прочтению (жалоба не подлежит рассмотрению, о чем в течение трех дней со дня регистрации сообщается заявителю, направившему жалобу, если его фамилия и адрес поддаются прочтению);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данном решении уведомляется заявитель, направивший жалобу.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452"/>
      <w:bookmarkEnd w:id="14"/>
      <w:r>
        <w:rPr>
          <w:rFonts w:ascii="Times New Roman" w:hAnsi="Times New Roman" w:cs="Times New Roman"/>
          <w:sz w:val="20"/>
          <w:szCs w:val="20"/>
        </w:rPr>
        <w:t>72. По результатам рассмотрения жалобы принимается одно из следующих решений: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Костромской области;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в удовлетворении жалобы отказывается.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72 в ред. </w:t>
      </w:r>
      <w:hyperlink r:id="rId6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25.10.2018 N 18/300)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73. Не позднее дня, следующего за днем принятия решения, указанного в </w:t>
      </w:r>
      <w:hyperlink w:anchor="Par45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пункте 72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признания жалобы подлежащей удовлетворению в ответе заявителю дается информация о действиях, осуществляемых Департаментом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6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25.10.2018 N 18/300)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6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25.10.2018 N 18/300)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 в органы, уполномоченные составлять протоколы об административных правонарушениях в соответствии с </w:t>
      </w:r>
      <w:hyperlink r:id="rId7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Костромской области об административных правонарушениях.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1393E" w:rsidRDefault="0071393E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департаментом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государственного регулирования цен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урегулированию споров, связанных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применением территориальными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сетевыми организациями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технологическое присоединение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электрическим сетям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(или) стандартизированных тарифных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ставок, установленных для определения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величины такой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ИНФОРМАЦИЯ О МЕСТОНАХОЖДЕНИИ, КОНТАКТНЫХ ТЕЛЕФОНАХ,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ИНТЕРНЕТ-САЙТЕ, АДРЕСЕ ЭЛЕКТРОННОЙ ПОЧТЫ, ГРАФИКЕ РАБОТЫ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ДЕПАРТАМЕНТА ГОСУДАРСТВЕННОГО РЕГУЛИРОВАНИЯ ЦЕН И ТАРИФОВ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Утратила силу. - </w:t>
      </w:r>
      <w:hyperlink r:id="rId7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20/44.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департаментом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государственного регулирования цен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урегулированию споров, связанных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применением территориальными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сетевыми организациями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технологическое присоединение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электрическим сетям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(или) стандартизированных тарифных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ставок, установленных для определения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величины такой платы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          Директору департамента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  государственного регулирования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цен и тарифов Костромской области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от 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(Ф.И.О. физического лица, Ф.И.О.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индивидуального предпринимателя,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наименование юридического лица)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адрес: 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   (юридический адрес или адрес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     места жительства)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почтовый адрес: 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телефон: 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адрес электронной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почты: 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ЗАЯВЛЕНИЕ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Прошу      урегулировать      спор,     связанный     с     применением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(наименование территориальной сетевой организации,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lastRenderedPageBreak/>
        <w:t xml:space="preserve">                            юридический адрес)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платы  за  технологическое  присоединение  к  электрическим  сетям  и (или)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стандартизированных тарифных ставок, установленных для определения величины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такой платы,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(указываются обстоятельства, являющиеся основанием для указанных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в заявлении требований)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На основании вышеизложенного, прошу: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(указывается содержание требований со ссылкой на нормативные правовые акты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Российской Федерации)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Приложения: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  результате  предоставления государственной услуги прошу проинформировать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меня 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(указать способ уведомления)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Документы    по   результату   предоставления   государственной  услуги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прошу выдать лично/направить по почте на адрес: 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(подчеркнуть нужное)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 _____________ 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(должность)           (подпись)        (расшифровка подписи)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М.П. (при наличии)                         Дата ___________________________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департаментом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государственного регулирования цен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урегулированию споров, связанных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применением территориальными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сетевыми организациями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технологическое присоединение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электрическим сетям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(или) стандартизированных тарифных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ставок, установленных для определения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величины такой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          Директору департамента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  государственного регулирования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цен и тарифов Костромской области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от 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(Ф.И.О. физического лица, Ф.И.О.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индивидуального предпринимателя,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наименование юридического лица)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адрес: 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   (юридический адрес или адрес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lastRenderedPageBreak/>
        <w:t xml:space="preserve">                                       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     места жительства)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почтовый адрес: 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телефон: 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адрес электронной почты: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ХОДАТАЙСТВО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О ПРИНЯТИИ К РАССМОТРЕНИЮ ЗАЯВЛЕНИЯ ОБ УРЕГУЛИРОВАНИИ СПОРА,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СВЯЗАННОГО С ПРИМЕНЕНИЕМ ТЕРРИТОРИАЛЬНОЙ СЕТЕВОЙ ОРГАНИЗАЦИЕЙ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ПЛАТЫ ЗА ТЕХНОЛОГИЧЕСКОЕ ПРИСОЕДИНЕНИЕ К ЭЛЕКТРИЧЕСКИМ СЕТЯМ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И (ИЛИ) СТАНДАРТИЗИРОВАННЫХ ТАРИФНЫХ СТАВОК,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УСТАНОВЛЕННЫХ ДЛЯ ОПРЕДЕЛЕНИЯ ВЕЛИЧИНЫ ТАКОЙ ПЛАТЫ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В  связи  с  пропуском  срока подачи заявления на урегулирование спора,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связанного  с</w:t>
      </w:r>
      <w:proofErr w:type="gram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применением  территориальной  сетевой  организацией  платы за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технологическое    присоединение    к    электрическим    сетям   и   (или)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стандартизированных тарифных ставок, установленных для определения величины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такой платы, по причине 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(указываются причины пропуска срока подачи заявления)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прошу принять прилагаемое заявление к рассмотрению.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 ___________ 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(должность)          (подпись)         (расшифровка подписи)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М.П. (при наличии)                            Дата ________________________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4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департаментом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государственного регулирования цен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урегулированию споров, связанных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применением территориальными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сетевыми организациями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технологическое присоединение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электрическим сетям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(или) стандартизированных тарифных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ставок, установленных для определения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величины такой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БЛОК-СХЕМА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ПРЕДОСТАВЛЕНИЯ 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Утратила силу. - </w:t>
      </w:r>
      <w:hyperlink r:id="rId7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Департамента государственного регулирования цен и тарифов Костромской области от 20.03.2020 N 20/44.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5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департаментом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государственного регулирования цен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урегулированию споров, связанных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применением территориальными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сетевыми организациями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технологическое присоединение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электрическим сетям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(или) стандартизированных тарифных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ставок, установленных для определения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величины такой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(Заявитель: Ф.И.О. физического лица,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Ф.И.О. индивидуального предпринимателя,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наименование юридического лица)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(почтовый адрес заявителя)</w:t>
      </w: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bookmarkStart w:id="15" w:name="Par678"/>
      <w:bookmarkEnd w:id="15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РАСПИСКА</w:t>
      </w: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 ПРИЕМЕ ДОКУМЕНТОВ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Заявление   и   документы   на  предоставление  государственной  услуги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департаментом  государственного</w:t>
      </w:r>
      <w:proofErr w:type="gram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регулирования  цен  и  тарифов Костромской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области приняты от 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(наименование заявителя или Ф.И.О. заявителя)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(юридический адрес или адрес места жительства)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в соответствии с описью.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Перечень документов: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1. _______________________________________________________________________;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2. _______________________________________________________________________;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N  _______________________________________________________________________.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Регистрационный номер _________________      Дата 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Подпись должностного лица,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принявшего документы      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    (Ф.И.О.)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6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департаментом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государственного регулирования цен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урегулированию споров, связанных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применением территориальными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сетевыми организациями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технологическое присоединение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электрическим сетям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(или) стандартизированных тарифных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ставок, установленных для определения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величины такой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ФОРМА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bookmarkStart w:id="16" w:name="Par722"/>
      <w:bookmarkEnd w:id="16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УВЕДОМЛЕНИЕ</w:t>
      </w: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ОБ ОТКАЗЕ В ПРИНЯТИИ ЗАЯВЛЕНИЯ К РАССМОТРЕНИЮ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Департамент  государственного  регулирования  цен и тарифов Костромской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области, рассмотрев документы 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__________________________________________________________________________,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(заявитель: физическое, юридическое лицо,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индивидуальный предприниматель)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принял решение об отказе в принятии заявления к рассмотрению в соответствии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с 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__________________________________________________________________________.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Решение  об  отказе  в  принятии  заявления  к  рассмотрению может быть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обжаловано в установленном законом порядке.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Ответственный за прием и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регистрацию документов   __________________/______________________________/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     (расшифровка подписи)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Ответственный за экспертизу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документов               __________________/______________________________/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     (расшифровка подписи)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Регистрационный номер N 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Дата регистрации ______________________________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7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департаментом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государственного регулирования цен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урегулированию споров, связанных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применением территориальными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сетевыми организациями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технологическое присоединение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электрическим сетям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(или) стандартизированных тарифных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ставок, установленных для определения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величины такой платы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7" w:name="Par767"/>
      <w:bookmarkEnd w:id="17"/>
      <w:r>
        <w:rPr>
          <w:rFonts w:ascii="Times New Roman" w:hAnsi="Times New Roman" w:cs="Times New Roman"/>
          <w:sz w:val="20"/>
          <w:szCs w:val="20"/>
        </w:rPr>
        <w:t>ЖУРНАЛ РЕГИСТРАЦИИ ЗАЯВЛЕНИЙ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964"/>
        <w:gridCol w:w="794"/>
        <w:gridCol w:w="964"/>
        <w:gridCol w:w="1304"/>
        <w:gridCol w:w="1361"/>
        <w:gridCol w:w="1237"/>
        <w:gridCol w:w="1020"/>
      </w:tblGrid>
      <w:tr w:rsidR="00FC487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получения документа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или Ф.И.О. заявителя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заявителя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документа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предоставления государственной услуги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Ф.И.О., подпись исполнителя</w:t>
            </w:r>
          </w:p>
        </w:tc>
      </w:tr>
      <w:tr w:rsidR="00FC487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и дата отказа в приеме заявления к рассмотрению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и дата приостановления государственной услуги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номер решения о предоставлении государственной услуги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8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8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8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департаментом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государственного регулирования цен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тарифов Костромской области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урегулированию споров, связанных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применением территориальными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сетевыми организациями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технологическое присоединение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электрическим сетям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(или) стандартизированных тарифных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ставок, установленных для определения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величины такой платы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bookmarkStart w:id="18" w:name="Par819"/>
      <w:bookmarkEnd w:id="18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АКТ</w:t>
      </w: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ОБСЛЕДОВАНИЯ ТЕХНОЛОГИЧЕСКОГО ПРИСОЕДИНЕНИЯ</w:t>
      </w: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N ____________                    от "____" ____________________ 20___ года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В   ходе   проведения   обследования   технологического   присоединения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proofErr w:type="spell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энергопринимающего</w:t>
      </w:r>
      <w:proofErr w:type="spell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устройства  к сетям территориальной сетевой организации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установлено: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1.  Наименование  и место нахождения объектов, в целях электроснабжения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которых  осуществляется</w:t>
      </w:r>
      <w:proofErr w:type="gram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технологическое  присоединение  </w:t>
      </w:r>
      <w:proofErr w:type="spell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энергопринимающих</w:t>
      </w:r>
      <w:proofErr w:type="spellEnd"/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устройств заявителя: 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2.  Максимальная  мощность  присоединяемых  </w:t>
      </w:r>
      <w:proofErr w:type="spell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энергопринимающих</w:t>
      </w:r>
      <w:proofErr w:type="spell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устройств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заявителя  (</w:t>
      </w:r>
      <w:proofErr w:type="gram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без  учета  ранее  присоединенной  (существующей)  максимальной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мощности) составляет (кВт): 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3.  Максимальная  мощность  присоединяемых  </w:t>
      </w:r>
      <w:proofErr w:type="spell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энергопринимающих</w:t>
      </w:r>
      <w:proofErr w:type="spell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устройств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заявителя</w:t>
      </w: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(</w:t>
      </w:r>
      <w:proofErr w:type="gram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с  учетом  ранее  присоединенной  (существующей)  максимальной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мощности) составляет (кВт): 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4. Категория надежности: 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5. Класс  напряжения  электрических  сетей,  к  которым  осуществляется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технологическое присоединение (кВ): 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6.  </w:t>
      </w: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Наличие  точек</w:t>
      </w:r>
      <w:proofErr w:type="gram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(возможных  точек) технологического присоединения к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электрическим сетям территориальной сетевой организации:</w:t>
      </w: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1304"/>
        <w:gridCol w:w="1214"/>
        <w:gridCol w:w="1214"/>
        <w:gridCol w:w="1214"/>
        <w:gridCol w:w="1214"/>
        <w:gridCol w:w="1587"/>
      </w:tblGrid>
      <w:tr w:rsidR="00FC48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Точка присоединения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питания (наименование питающих линий)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точки присоединения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от точки до границы земельного участка заявителя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напряжения (кВ)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 (кВт)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надежности электроснабжения</w:t>
            </w:r>
          </w:p>
        </w:tc>
      </w:tr>
      <w:tr w:rsidR="00FC48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C48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F" w:rsidRDefault="00FC487F" w:rsidP="003C7F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7. Фактически выполненные обязательства заявителем согласно техническим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условиям  к</w:t>
      </w:r>
      <w:proofErr w:type="gram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договору  об  осуществлении  технологического  присоединения к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электрическим сетям: 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8.   Фактически   выполненные   мероприятия   заявителем,   которые  не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предусмотрены   техническими   условиями   к   договору   </w:t>
      </w: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об  осуществлении</w:t>
      </w:r>
      <w:proofErr w:type="gramEnd"/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технологического присоединения к электрическим  сетям: 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9.   Фактически   выполненные   </w:t>
      </w: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обязательства  территориальной</w:t>
      </w:r>
      <w:proofErr w:type="gram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сетевой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организацией  согласно  техническим  условиям  к  договору об осуществлении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технологического присоединения к электрическим сетям: 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10.   Фактически   выполненные   мероприятия   </w:t>
      </w: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территориальной  сетевой</w:t>
      </w:r>
      <w:proofErr w:type="gramEnd"/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организацией, которые не предусмотрены техническими условиями к договору об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осуществлении  технологического</w:t>
      </w:r>
      <w:proofErr w:type="gram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присоединения   к     электрически сетям: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11.  </w:t>
      </w: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Документы,  рассмотренные</w:t>
      </w:r>
      <w:proofErr w:type="gram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в ходе осмотра (наименования и реквизиты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документов): 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12. Выявленные замечания: 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13. Заключение по результатам осмотра: 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14.  Прочие  отметки,  в   том   числе  особое  мнение  присутствующих: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Согласование сторон (заявителя, респондента, представителей Департамента):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Заявитель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(уполномоченный    _____________________ _________/________________________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представитель           (должность)      (подпись)           (Ф.И.О.)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заявителя)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Респондент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(уполномоченный    _____________________ _________/________________________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представитель           (должность)      (подпись)           (Ф.И.О.)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респондента)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>Должностные лица       Директор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Департамента:   </w:t>
      </w:r>
      <w:proofErr w:type="gramEnd"/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(первый заместитель    _________/________________________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директора) Департамента (подпись)           (Ф.И.О.)</w:t>
      </w:r>
    </w:p>
    <w:p w:rsidR="00FC487F" w:rsidRDefault="00FC487F" w:rsidP="003C7F61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Начальник отдела</w:t>
      </w: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регулирования      _________/________________________</w:t>
      </w: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в электроэнергетике  (подпись)           (Ф.И.О.)</w:t>
      </w: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и газе Департамента</w:t>
      </w: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Должностное лицо,</w:t>
      </w: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ответственное     _________/________________________</w:t>
      </w: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за предоставление    (подпись)           (Ф.И.О.)</w:t>
      </w:r>
    </w:p>
    <w:p w:rsidR="00FC487F" w:rsidRDefault="00FC487F" w:rsidP="0071393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государственной услуги</w:t>
      </w:r>
    </w:p>
    <w:p w:rsidR="00FC487F" w:rsidRDefault="00FC487F" w:rsidP="0071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487F" w:rsidRDefault="00FC487F" w:rsidP="003C7F61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7E4E68" w:rsidRDefault="007E4E68" w:rsidP="003C7F61">
      <w:pPr>
        <w:pStyle w:val="a5"/>
        <w:spacing w:before="0" w:beforeAutospacing="0" w:after="0" w:afterAutospacing="0"/>
        <w:ind w:firstLine="709"/>
        <w:jc w:val="both"/>
      </w:pPr>
    </w:p>
    <w:sectPr w:rsidR="007E4E68" w:rsidSect="003C7F61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638F4"/>
    <w:multiLevelType w:val="multilevel"/>
    <w:tmpl w:val="4378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7584D"/>
    <w:multiLevelType w:val="multilevel"/>
    <w:tmpl w:val="8EE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C7274"/>
    <w:multiLevelType w:val="multilevel"/>
    <w:tmpl w:val="2BEA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D313C"/>
    <w:multiLevelType w:val="multilevel"/>
    <w:tmpl w:val="F96E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A5AA2"/>
    <w:multiLevelType w:val="multilevel"/>
    <w:tmpl w:val="6AF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D67"/>
    <w:rsid w:val="000054D8"/>
    <w:rsid w:val="00017A2D"/>
    <w:rsid w:val="000632D5"/>
    <w:rsid w:val="000E4DAD"/>
    <w:rsid w:val="00113938"/>
    <w:rsid w:val="0013446D"/>
    <w:rsid w:val="001816D6"/>
    <w:rsid w:val="00195284"/>
    <w:rsid w:val="001F564C"/>
    <w:rsid w:val="00245243"/>
    <w:rsid w:val="002706F9"/>
    <w:rsid w:val="00273413"/>
    <w:rsid w:val="002A706C"/>
    <w:rsid w:val="002A7DA1"/>
    <w:rsid w:val="002D1841"/>
    <w:rsid w:val="002D2345"/>
    <w:rsid w:val="00301862"/>
    <w:rsid w:val="00302E2F"/>
    <w:rsid w:val="00313232"/>
    <w:rsid w:val="0034165F"/>
    <w:rsid w:val="0036064A"/>
    <w:rsid w:val="00360ED2"/>
    <w:rsid w:val="003849B4"/>
    <w:rsid w:val="003862C7"/>
    <w:rsid w:val="00395633"/>
    <w:rsid w:val="003B2EFA"/>
    <w:rsid w:val="003C7F61"/>
    <w:rsid w:val="003D5074"/>
    <w:rsid w:val="003F48F6"/>
    <w:rsid w:val="00463711"/>
    <w:rsid w:val="0049423E"/>
    <w:rsid w:val="005514CF"/>
    <w:rsid w:val="00575A54"/>
    <w:rsid w:val="00596643"/>
    <w:rsid w:val="005C1364"/>
    <w:rsid w:val="005C261A"/>
    <w:rsid w:val="00603C58"/>
    <w:rsid w:val="006B3F8A"/>
    <w:rsid w:val="006F1884"/>
    <w:rsid w:val="006F6297"/>
    <w:rsid w:val="00703CF8"/>
    <w:rsid w:val="0071393E"/>
    <w:rsid w:val="0071697A"/>
    <w:rsid w:val="00723B72"/>
    <w:rsid w:val="0072553A"/>
    <w:rsid w:val="007274B7"/>
    <w:rsid w:val="00742856"/>
    <w:rsid w:val="007A46A8"/>
    <w:rsid w:val="007D1945"/>
    <w:rsid w:val="007D6CA3"/>
    <w:rsid w:val="007E256C"/>
    <w:rsid w:val="007E4E68"/>
    <w:rsid w:val="007E727C"/>
    <w:rsid w:val="00830D53"/>
    <w:rsid w:val="00852848"/>
    <w:rsid w:val="008753E0"/>
    <w:rsid w:val="0088752F"/>
    <w:rsid w:val="0092327F"/>
    <w:rsid w:val="009244C3"/>
    <w:rsid w:val="00926AB5"/>
    <w:rsid w:val="00950274"/>
    <w:rsid w:val="0096121D"/>
    <w:rsid w:val="00967E9F"/>
    <w:rsid w:val="00972CE2"/>
    <w:rsid w:val="009875FD"/>
    <w:rsid w:val="009A5F50"/>
    <w:rsid w:val="009B41BD"/>
    <w:rsid w:val="009C089A"/>
    <w:rsid w:val="009C2687"/>
    <w:rsid w:val="00A12F81"/>
    <w:rsid w:val="00A13D67"/>
    <w:rsid w:val="00B45A5B"/>
    <w:rsid w:val="00B63C2E"/>
    <w:rsid w:val="00B93510"/>
    <w:rsid w:val="00C177DD"/>
    <w:rsid w:val="00C53F60"/>
    <w:rsid w:val="00C62637"/>
    <w:rsid w:val="00C64E60"/>
    <w:rsid w:val="00C8383C"/>
    <w:rsid w:val="00C876BA"/>
    <w:rsid w:val="00C9012A"/>
    <w:rsid w:val="00D7479D"/>
    <w:rsid w:val="00DC2ED9"/>
    <w:rsid w:val="00DE2866"/>
    <w:rsid w:val="00E35E62"/>
    <w:rsid w:val="00E637CE"/>
    <w:rsid w:val="00E72EA1"/>
    <w:rsid w:val="00E85AAD"/>
    <w:rsid w:val="00EB1337"/>
    <w:rsid w:val="00EF2E40"/>
    <w:rsid w:val="00F511A4"/>
    <w:rsid w:val="00F86EE3"/>
    <w:rsid w:val="00FA6777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1B91"/>
  <w15:docId w15:val="{A0E117A9-2B2A-4689-9E88-1C2CE9C8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C3"/>
  </w:style>
  <w:style w:type="paragraph" w:styleId="1">
    <w:name w:val="heading 1"/>
    <w:basedOn w:val="a"/>
    <w:link w:val="10"/>
    <w:uiPriority w:val="9"/>
    <w:qFormat/>
    <w:rsid w:val="00A13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E4E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3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D6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D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D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character" w:customStyle="1" w:styleId="open-close">
    <w:name w:val="open-close"/>
    <w:basedOn w:val="a0"/>
    <w:rsid w:val="00A13D67"/>
  </w:style>
  <w:style w:type="character" w:customStyle="1" w:styleId="icon">
    <w:name w:val="icon"/>
    <w:basedOn w:val="a0"/>
    <w:rsid w:val="00A13D67"/>
  </w:style>
  <w:style w:type="paragraph" w:styleId="a5">
    <w:name w:val="Normal (Web)"/>
    <w:basedOn w:val="a"/>
    <w:uiPriority w:val="99"/>
    <w:unhideWhenUsed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A13D67"/>
  </w:style>
  <w:style w:type="character" w:customStyle="1" w:styleId="span-icon">
    <w:name w:val="span-icon"/>
    <w:basedOn w:val="a0"/>
    <w:rsid w:val="00A13D67"/>
  </w:style>
  <w:style w:type="character" w:styleId="a6">
    <w:name w:val="Strong"/>
    <w:basedOn w:val="a0"/>
    <w:uiPriority w:val="22"/>
    <w:qFormat/>
    <w:rsid w:val="00A13D67"/>
    <w:rPr>
      <w:b/>
      <w:bCs/>
    </w:rPr>
  </w:style>
  <w:style w:type="character" w:customStyle="1" w:styleId="authordetails-info">
    <w:name w:val="authordetails-info"/>
    <w:basedOn w:val="a0"/>
    <w:rsid w:val="00A13D67"/>
  </w:style>
  <w:style w:type="character" w:customStyle="1" w:styleId="rating">
    <w:name w:val="rating"/>
    <w:basedOn w:val="a0"/>
    <w:rsid w:val="00A13D67"/>
  </w:style>
  <w:style w:type="character" w:customStyle="1" w:styleId="shared-item-det">
    <w:name w:val="shared-item-det"/>
    <w:basedOn w:val="a0"/>
    <w:rsid w:val="00A13D67"/>
  </w:style>
  <w:style w:type="paragraph" w:customStyle="1" w:styleId="podpiska-text-title">
    <w:name w:val="podpiska-text-title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ka-text">
    <w:name w:val="podpiska-text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validation-valid">
    <w:name w:val="field-validation-valid"/>
    <w:basedOn w:val="a0"/>
    <w:rsid w:val="00A13D67"/>
  </w:style>
  <w:style w:type="paragraph" w:customStyle="1" w:styleId="padding-2">
    <w:name w:val="padding-2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">
    <w:name w:val="padding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h">
    <w:name w:val="h6h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2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4E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7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7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7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7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9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0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5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1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6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4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1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6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1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7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1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2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6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7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5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7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471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0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5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4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7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0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9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9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1BBE1F47924FFC4CF87FCAACB4A9045E4C2D84606EF49776B237C0EE4596D5926C7364F2D40ADF5DD02527A9058D3B74822951A96FF490FB9B69f0PCK" TargetMode="External"/><Relationship Id="rId18" Type="http://schemas.openxmlformats.org/officeDocument/2006/relationships/hyperlink" Target="consultantplus://offline/ref=421BBE1F47924FFC4CF87FCAACB4A9045E4C2D84606DF59375B237C0EE4596D5926C7364F2D40ADF5DD02C2FA9058D3B74822951A96FF490FB9B69f0PCK" TargetMode="External"/><Relationship Id="rId26" Type="http://schemas.openxmlformats.org/officeDocument/2006/relationships/hyperlink" Target="consultantplus://offline/ref=421BBE1F47924FFC4CF861C7BAD8F50F594E748A6F6DF7C029ED6C9DB94C9C82D5232A24BD8D5A9B08DD2E2FBC51D861238F29f5P9K" TargetMode="External"/><Relationship Id="rId39" Type="http://schemas.openxmlformats.org/officeDocument/2006/relationships/hyperlink" Target="consultantplus://offline/ref=421BBE1F47924FFC4CF87FCAACB4A9045E4C2D84606DF59375B237C0EE4596D5926C7364F2D40ADF5DD02B24A9058D3B74822951A96FF490FB9B69f0PCK" TargetMode="External"/><Relationship Id="rId21" Type="http://schemas.openxmlformats.org/officeDocument/2006/relationships/hyperlink" Target="consultantplus://offline/ref=421BBE1F47924FFC4CF861C7BAD8F50F594F748C623CA0C278B86298B11CC692C36A252FA8D90FC15FD02Ef2P7K" TargetMode="External"/><Relationship Id="rId34" Type="http://schemas.openxmlformats.org/officeDocument/2006/relationships/hyperlink" Target="consultantplus://offline/ref=421BBE1F47924FFC4CF87FCAACB4A9045E4C2D846068FB9470B237C0EE4596D5926C7364F2D40ADF5DD02522A9058D3B74822951A96FF490FB9B69f0PCK" TargetMode="External"/><Relationship Id="rId42" Type="http://schemas.openxmlformats.org/officeDocument/2006/relationships/hyperlink" Target="consultantplus://offline/ref=421BBE1F47924FFC4CF87FCAACB4A9045E4C2D84606DF59375B237C0EE4596D5926C7364F2D40ADF5DD02B2EA9058D3B74822951A96FF490FB9B69f0PCK" TargetMode="External"/><Relationship Id="rId47" Type="http://schemas.openxmlformats.org/officeDocument/2006/relationships/hyperlink" Target="consultantplus://offline/ref=421BBE1F47924FFC4CF87FCAACB4A9045E4C2D84616DFB9474B237C0EE4596D5926C7364F2D40ADF5DD02D22A9058D3B74822951A96FF490FB9B69f0PCK" TargetMode="External"/><Relationship Id="rId50" Type="http://schemas.openxmlformats.org/officeDocument/2006/relationships/hyperlink" Target="consultantplus://offline/ref=421BBE1F47924FFC4CF87FCAACB4A9045E4C2D84606DF59375B237C0EE4596D5926C7364F2D40ADF5DD02C2FA9058D3B74822951A96FF490FB9B69f0PCK" TargetMode="External"/><Relationship Id="rId55" Type="http://schemas.openxmlformats.org/officeDocument/2006/relationships/hyperlink" Target="consultantplus://offline/ref=421BBE1F47924FFC4CF87FCAACB4A9045E4C2D84606BF99677B237C0EE4596D5926C7376F28C06DD55CE2C23BC53DC7Df2P1K" TargetMode="External"/><Relationship Id="rId63" Type="http://schemas.openxmlformats.org/officeDocument/2006/relationships/hyperlink" Target="consultantplus://offline/ref=421BBE1F47924FFC4CF87FCAACB4A9045E4C2D84606DF59375B237C0EE4596D5926C7364F2D40ADF5DD02424A9058D3B74822951A96FF490FB9B69f0PCK" TargetMode="External"/><Relationship Id="rId68" Type="http://schemas.openxmlformats.org/officeDocument/2006/relationships/hyperlink" Target="consultantplus://offline/ref=421BBE1F47924FFC4CF87FCAACB4A9045E4C2D846163FC937DB237C0EE4596D5926C7364F2D40ADF5DD02E27A9058D3B74822951A96FF490FB9B69f0PCK" TargetMode="External"/><Relationship Id="rId7" Type="http://schemas.openxmlformats.org/officeDocument/2006/relationships/hyperlink" Target="consultantplus://offline/ref=421BBE1F47924FFC4CF87FCAACB4A9045E4C2D846163FC937DB237C0EE4596D5926C7364F2D40ADF5DD02C22A9058D3B74822951A96FF490FB9B69f0PCK" TargetMode="External"/><Relationship Id="rId71" Type="http://schemas.openxmlformats.org/officeDocument/2006/relationships/hyperlink" Target="consultantplus://offline/ref=421BBE1F47924FFC4CF87FCAACB4A9045E4C2D84606DF59375B237C0EE4596D5926C7364F2D40ADF5DD02523A9058D3B74822951A96FF490FB9B69f0P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1BBE1F47924FFC4CF87FCAACB4A9045E4C2D846163FC937DB237C0EE4596D5926C7364F2D40ADF5DD02C22A9058D3B74822951A96FF490FB9B69f0PCK" TargetMode="External"/><Relationship Id="rId29" Type="http://schemas.openxmlformats.org/officeDocument/2006/relationships/hyperlink" Target="consultantplus://offline/ref=421BBE1F47924FFC4CF861C7BAD8F50F594F73806E6DF7C029ED6C9DB94C9C82C723722AB4D115DF59CE2E27A0f5P1K" TargetMode="External"/><Relationship Id="rId11" Type="http://schemas.openxmlformats.org/officeDocument/2006/relationships/hyperlink" Target="consultantplus://offline/ref=421BBE1F47924FFC4CF861C7BAD8F50F594E748A6F6DF7C029ED6C9DB94C9C82D5232A24BD8D5A9B08DD2E2FBC51D861238F29f5P9K" TargetMode="External"/><Relationship Id="rId24" Type="http://schemas.openxmlformats.org/officeDocument/2006/relationships/hyperlink" Target="consultantplus://offline/ref=421BBE1F47924FFC4CF861C7BAD8F50F5843748D6D62F7C029ED6C9DB94C9C82D5232A26B7D10AD409816872AF53D461218B355BB76DfFP0K" TargetMode="External"/><Relationship Id="rId32" Type="http://schemas.openxmlformats.org/officeDocument/2006/relationships/hyperlink" Target="consultantplus://offline/ref=421BBE1F47924FFC4CF87FCAACB4A9045E4C2D84606DF59375B237C0EE4596D5926C7364F2D40ADF5DD02F26A9058D3B74822951A96FF490FB9B69f0PCK" TargetMode="External"/><Relationship Id="rId37" Type="http://schemas.openxmlformats.org/officeDocument/2006/relationships/hyperlink" Target="consultantplus://offline/ref=421BBE1F47924FFC4CF87FCAACB4A9045E4C2D84606DF59375B237C0EE4596D5926C7364F2D40ADF5DD02B27A9058D3B74822951A96FF490FB9B69f0PCK" TargetMode="External"/><Relationship Id="rId40" Type="http://schemas.openxmlformats.org/officeDocument/2006/relationships/hyperlink" Target="consultantplus://offline/ref=421BBE1F47924FFC4CF87FCAACB4A9045E4C2D84606DF59375B237C0EE4596D5926C7364F2D40ADF5DD02B22A9058D3B74822951A96FF490FB9B69f0PCK" TargetMode="External"/><Relationship Id="rId45" Type="http://schemas.openxmlformats.org/officeDocument/2006/relationships/hyperlink" Target="consultantplus://offline/ref=421BBE1F47924FFC4CF87FCAACB4A9045E4C2D84606DF59375B237C0EE4596D5926C7364F2D40ADF5DD02421A9058D3B74822951A96FF490FB9B69f0PCK" TargetMode="External"/><Relationship Id="rId53" Type="http://schemas.openxmlformats.org/officeDocument/2006/relationships/hyperlink" Target="consultantplus://offline/ref=421BBE1F47924FFC4CF87FCAACB4A9045E4C2D84606DF59375B237C0EE4596D5926C7364F2D40ADF5DD0242FA9058D3B74822951A96FF490FB9B69f0PCK" TargetMode="External"/><Relationship Id="rId58" Type="http://schemas.openxmlformats.org/officeDocument/2006/relationships/hyperlink" Target="consultantplus://offline/ref=421BBE1F47924FFC4CF87FCAACB4A9045E4C2D84616DFB9474B237C0EE4596D5926C7364F2D40ADF5DD02E25A9058D3B74822951A96FF490FB9B69f0PCK" TargetMode="External"/><Relationship Id="rId66" Type="http://schemas.openxmlformats.org/officeDocument/2006/relationships/hyperlink" Target="consultantplus://offline/ref=421BBE1F47924FFC4CF87FCAACB4A9045E4C2D84616DFB9474B237C0EE4596D5926C7364F2D40ADF5DD02F25A9058D3B74822951A96FF490FB9B69f0PCK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1BBE1F47924FFC4CF87FCAACB4A9045E4C2D84616DFB9474B237C0EE4596D5926C7364F2D40ADF5DD02C22A9058D3B74822951A96FF490FB9B69f0PCK" TargetMode="External"/><Relationship Id="rId23" Type="http://schemas.openxmlformats.org/officeDocument/2006/relationships/hyperlink" Target="consultantplus://offline/ref=421BBE1F47924FFC4CF861C7BAD8F50F584371896A6EF7C029ED6C9DB94C9C82D5232A26B6D90BD659DB7876E604D17D29912B5DA96DF08CfFP9K" TargetMode="External"/><Relationship Id="rId28" Type="http://schemas.openxmlformats.org/officeDocument/2006/relationships/hyperlink" Target="consultantplus://offline/ref=421BBE1F47924FFC4CF861C7BAD8F50F5847738D696AF7C029ED6C9DB94C9C82C723722AB4D115DF59CE2E27A0f5P1K" TargetMode="External"/><Relationship Id="rId36" Type="http://schemas.openxmlformats.org/officeDocument/2006/relationships/hyperlink" Target="consultantplus://offline/ref=421BBE1F47924FFC4CF87FCAACB4A9045E4C2D84606DF59375B237C0EE4596D5926C7364F2D40ADF5DD02A26A9058D3B74822951A96FF490FB9B69f0PCK" TargetMode="External"/><Relationship Id="rId49" Type="http://schemas.openxmlformats.org/officeDocument/2006/relationships/hyperlink" Target="consultantplus://offline/ref=421BBE1F47924FFC4CF87FCAACB4A9045E4C2D84606DF59375B237C0EE4596D5926C7364F2D40ADF5DD02C2FA9058D3B74822951A96FF490FB9B69f0PCK" TargetMode="External"/><Relationship Id="rId57" Type="http://schemas.openxmlformats.org/officeDocument/2006/relationships/hyperlink" Target="consultantplus://offline/ref=421BBE1F47924FFC4CF87FCAACB4A9045E4C2D84616DFB9474B237C0EE4596D5926C7364F2D40ADF5DD02E26A9058D3B74822951A96FF490FB9B69f0PCK" TargetMode="External"/><Relationship Id="rId61" Type="http://schemas.openxmlformats.org/officeDocument/2006/relationships/hyperlink" Target="consultantplus://offline/ref=421BBE1F47924FFC4CF87FCAACB4A9045E4C2D84616DFB9474B237C0EE4596D5926C7364F2D40ADF5DD02E22A9058D3B74822951A96FF490FB9B69f0PCK" TargetMode="External"/><Relationship Id="rId10" Type="http://schemas.openxmlformats.org/officeDocument/2006/relationships/hyperlink" Target="consultantplus://offline/ref=421BBE1F47924FFC4CF861C7BAD8F50F584371896A6EF7C029ED6C9DB94C9C82D5232A26B6D90BD659DB7876E604D17D29912B5DA96DF08CfFP9K" TargetMode="External"/><Relationship Id="rId19" Type="http://schemas.openxmlformats.org/officeDocument/2006/relationships/hyperlink" Target="consultantplus://offline/ref=421BBE1F47924FFC4CF87FCAACB4A9045E4C2D84606DF59375B237C0EE4596D5926C7364F2D40ADF5DD02C2EA9058D3B74822951A96FF490FB9B69f0PCK" TargetMode="External"/><Relationship Id="rId31" Type="http://schemas.openxmlformats.org/officeDocument/2006/relationships/hyperlink" Target="consultantplus://offline/ref=421BBE1F47924FFC4CF87FCAACB4A9045E4C2D84606DF59375B237C0EE4596D5926C7364F2D40ADF5DD02F26A9058D3B74822951A96FF490FB9B69f0PCK" TargetMode="External"/><Relationship Id="rId44" Type="http://schemas.openxmlformats.org/officeDocument/2006/relationships/hyperlink" Target="consultantplus://offline/ref=421BBE1F47924FFC4CF87FCAACB4A9045E4C2D84606DF59375B237C0EE4596D5926C7364F2D40ADF5DD02423A9058D3B74822951A96FF490FB9B69f0PCK" TargetMode="External"/><Relationship Id="rId52" Type="http://schemas.openxmlformats.org/officeDocument/2006/relationships/hyperlink" Target="consultantplus://offline/ref=421BBE1F47924FFC4CF87FCAACB4A9045E4C2D84616DFB9474B237C0EE4596D5926C7364F2D40ADF5DD02D2EA9058D3B74822951A96FF490FB9B69f0PCK" TargetMode="External"/><Relationship Id="rId60" Type="http://schemas.openxmlformats.org/officeDocument/2006/relationships/hyperlink" Target="consultantplus://offline/ref=421BBE1F47924FFC4CF87FCAACB4A9045E4C2D846163FC937DB237C0EE4596D5926C7364F2D40ADF5DD02D23A9058D3B74822951A96FF490FB9B69f0PCK" TargetMode="External"/><Relationship Id="rId65" Type="http://schemas.openxmlformats.org/officeDocument/2006/relationships/hyperlink" Target="consultantplus://offline/ref=421BBE1F47924FFC4CF87FCAACB4A9045E4C2D84616DFB9474B237C0EE4596D5926C7364F2D40ADF5DD02F26A9058D3B74822951A96FF490FB9B69f0PCK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1BBE1F47924FFC4CF861C7BAD8F50F584371896D69F7C029ED6C9DB94C9C82D5232A26B6D80AD958DB7876E604D17D29912B5DA96DF08CfFP9K" TargetMode="External"/><Relationship Id="rId14" Type="http://schemas.openxmlformats.org/officeDocument/2006/relationships/hyperlink" Target="consultantplus://offline/ref=421BBE1F47924FFC4CF87FCAACB4A9045E4C2D84606DF59375B237C0EE4596D5926C7364F2D40ADF5DD02C21A9058D3B74822951A96FF490FB9B69f0PCK" TargetMode="External"/><Relationship Id="rId22" Type="http://schemas.openxmlformats.org/officeDocument/2006/relationships/hyperlink" Target="consultantplus://offline/ref=421BBE1F47924FFC4CF861C7BAD8F50F584371896D69F7C029ED6C9DB94C9C82D5232A26B6D80AD958DB7876E604D17D29912B5DA96DF08CfFP9K" TargetMode="External"/><Relationship Id="rId27" Type="http://schemas.openxmlformats.org/officeDocument/2006/relationships/hyperlink" Target="consultantplus://offline/ref=421BBE1F47924FFC4CF861C7BAD8F50F584374816068F7C029ED6C9DB94C9C82C723722AB4D115DF59CE2E27A0f5P1K" TargetMode="External"/><Relationship Id="rId30" Type="http://schemas.openxmlformats.org/officeDocument/2006/relationships/hyperlink" Target="consultantplus://offline/ref=421BBE1F47924FFC4CF87FCAACB4A9045E4C2D84606EF49776B237C0EE4596D5926C7364F2D40ADF5DD02527A9058D3B74822951A96FF490FB9B69f0PCK" TargetMode="External"/><Relationship Id="rId35" Type="http://schemas.openxmlformats.org/officeDocument/2006/relationships/hyperlink" Target="consultantplus://offline/ref=421BBE1F47924FFC4CF87FCAACB4A9045E4C2D846068FB9470B237C0EE4596D5926C7364F2D40ADF5DD02522A9058D3B74822951A96FF490FB9B69f0PCK" TargetMode="External"/><Relationship Id="rId43" Type="http://schemas.openxmlformats.org/officeDocument/2006/relationships/hyperlink" Target="consultantplus://offline/ref=421BBE1F47924FFC4CF87FCAACB4A9045E4C2D84606DF59375B237C0EE4596D5926C7364F2D40ADF5DD02424A9058D3B74822951A96FF490FB9B69f0PCK" TargetMode="External"/><Relationship Id="rId48" Type="http://schemas.openxmlformats.org/officeDocument/2006/relationships/hyperlink" Target="consultantplus://offline/ref=421BBE1F47924FFC4CF87FCAACB4A9045E4C2D84606DF59375B237C0EE4596D5926C7364F2D40ADF5DD02420A9058D3B74822951A96FF490FB9B69f0PCK" TargetMode="External"/><Relationship Id="rId56" Type="http://schemas.openxmlformats.org/officeDocument/2006/relationships/hyperlink" Target="consultantplus://offline/ref=421BBE1F47924FFC4CF87FCAACB4A9045E4C2D84606DF59375B237C0EE4596D5926C7364F2D40ADF5DD02526A9058D3B74822951A96FF490FB9B69f0PCK" TargetMode="External"/><Relationship Id="rId64" Type="http://schemas.openxmlformats.org/officeDocument/2006/relationships/hyperlink" Target="consultantplus://offline/ref=421BBE1F47924FFC4CF87FCAACB4A9045E4C2D84616DFB9474B237C0EE4596D5926C7364F2D40ADF5DD02E2EA9058D3B74822951A96FF490FB9B69f0PCK" TargetMode="External"/><Relationship Id="rId69" Type="http://schemas.openxmlformats.org/officeDocument/2006/relationships/hyperlink" Target="consultantplus://offline/ref=421BBE1F47924FFC4CF87FCAACB4A9045E4C2D846163FC937DB237C0EE4596D5926C7364F2D40ADF5DD02E25A9058D3B74822951A96FF490FB9B69f0PCK" TargetMode="External"/><Relationship Id="rId8" Type="http://schemas.openxmlformats.org/officeDocument/2006/relationships/hyperlink" Target="consultantplus://offline/ref=421BBE1F47924FFC4CF87FCAACB4A9045E4C2D84606DF59375B237C0EE4596D5926C7364F2D40ADF5DD02C22A9058D3B74822951A96FF490FB9B69f0PCK" TargetMode="External"/><Relationship Id="rId51" Type="http://schemas.openxmlformats.org/officeDocument/2006/relationships/hyperlink" Target="consultantplus://offline/ref=421BBE1F47924FFC4CF87FCAACB4A9045E4C2D84616DFB9474B237C0EE4596D5926C7364F2D40ADF5DD02D20A9058D3B74822951A96FF490FB9B69f0PCK" TargetMode="External"/><Relationship Id="rId72" Type="http://schemas.openxmlformats.org/officeDocument/2006/relationships/hyperlink" Target="consultantplus://offline/ref=421BBE1F47924FFC4CF87FCAACB4A9045E4C2D84606DF59375B237C0EE4596D5926C7364F2D40ADF5DD02522A9058D3B74822951A96FF490FB9B69f0PC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21BBE1F47924FFC4CF87FCAACB4A9045E4C2D846163FE9472B237C0EE4596D5926C7364F2D40ADF5DD12E25A9058D3B74822951A96FF490FB9B69f0PCK" TargetMode="External"/><Relationship Id="rId17" Type="http://schemas.openxmlformats.org/officeDocument/2006/relationships/hyperlink" Target="consultantplus://offline/ref=421BBE1F47924FFC4CF87FCAACB4A9045E4C2D84606DF59375B237C0EE4596D5926C7364F2D40ADF5DD02C20A9058D3B74822951A96FF490FB9B69f0PCK" TargetMode="External"/><Relationship Id="rId25" Type="http://schemas.openxmlformats.org/officeDocument/2006/relationships/hyperlink" Target="consultantplus://offline/ref=421BBE1F47924FFC4CF861C7BAD8F50F58437A8D6B63F7C029ED6C9DB94C9C82D5232A26B6D908D854DB7876E604D17D29912B5DA96DF08CfFP9K" TargetMode="External"/><Relationship Id="rId33" Type="http://schemas.openxmlformats.org/officeDocument/2006/relationships/hyperlink" Target="consultantplus://offline/ref=421BBE1F47924FFC4CF87FCAACB4A9045E4C2D84606DF59375B237C0EE4596D5926C7364F2D40ADF5DD02921A9058D3B74822951A96FF490FB9B69f0PCK" TargetMode="External"/><Relationship Id="rId38" Type="http://schemas.openxmlformats.org/officeDocument/2006/relationships/hyperlink" Target="consultantplus://offline/ref=421BBE1F47924FFC4CF87FCAACB4A9045E4C2D84606DF59375B237C0EE4596D5926C7364F2D40ADF5DD02B26A9058D3B74822951A96FF490FB9B69f0PCK" TargetMode="External"/><Relationship Id="rId46" Type="http://schemas.openxmlformats.org/officeDocument/2006/relationships/hyperlink" Target="consultantplus://offline/ref=421BBE1F47924FFC4CF87FCAACB4A9045E4C2D84616DFB9474B237C0EE4596D5926C7364F2D40ADF5DD02D24A9058D3B74822951A96FF490FB9B69f0PCK" TargetMode="External"/><Relationship Id="rId59" Type="http://schemas.openxmlformats.org/officeDocument/2006/relationships/hyperlink" Target="consultantplus://offline/ref=421BBE1F47924FFC4CF87FCAACB4A9045E4C2D84616DFB9474B237C0EE4596D5926C7364F2D40ADF5DD02E23A9058D3B74822951A96FF490FB9B69f0PCK" TargetMode="External"/><Relationship Id="rId67" Type="http://schemas.openxmlformats.org/officeDocument/2006/relationships/hyperlink" Target="consultantplus://offline/ref=421BBE1F47924FFC4CF87FCAACB4A9045E4C2D846163FC937DB237C0EE4596D5926C7364F2D40ADF5DD02D21A9058D3B74822951A96FF490FB9B69f0PCK" TargetMode="External"/><Relationship Id="rId20" Type="http://schemas.openxmlformats.org/officeDocument/2006/relationships/hyperlink" Target="consultantplus://offline/ref=421BBE1F47924FFC4CF87FCAACB4A9045E4C2D84606DF59375B237C0EE4596D5926C7364F2D40ADF5DD02C2FA9058D3B74822951A96FF490FB9B69f0PCK" TargetMode="External"/><Relationship Id="rId41" Type="http://schemas.openxmlformats.org/officeDocument/2006/relationships/hyperlink" Target="consultantplus://offline/ref=421BBE1F47924FFC4CF87FCAACB4A9045E4C2D846163FC937DB237C0EE4596D5926C7364F2D40ADF5DD02D25A9058D3B74822951A96FF490FB9B69f0PCK" TargetMode="External"/><Relationship Id="rId54" Type="http://schemas.openxmlformats.org/officeDocument/2006/relationships/hyperlink" Target="consultantplus://offline/ref=421BBE1F47924FFC4CF861C7BAD8F50F584371896A6EF7C029ED6C9DB94C9C82D5232A26B6DE008B0C94792AA059C27F25912959B5f6PFK" TargetMode="External"/><Relationship Id="rId62" Type="http://schemas.openxmlformats.org/officeDocument/2006/relationships/hyperlink" Target="consultantplus://offline/ref=421BBE1F47924FFC4CF87FCAACB4A9045E4C2D84616DFB9474B237C0EE4596D5926C7364F2D40ADF5DD02E20A9058D3B74822951A96FF490FB9B69f0PCK" TargetMode="External"/><Relationship Id="rId70" Type="http://schemas.openxmlformats.org/officeDocument/2006/relationships/hyperlink" Target="consultantplus://offline/ref=421BBE1F47924FFC4CF87FCAACB4A9045E4C2D84606BF99774B237C0EE4596D5926C7364F2D40ADF5DD22A27A9058D3B74822951A96FF490FB9B69f0PC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1BBE1F47924FFC4CF87FCAACB4A9045E4C2D84616DFB9474B237C0EE4596D5926C7364F2D40ADF5DD02C22A9058D3B74822951A96FF490FB9B69f0P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0379-F79D-446A-B44D-58837A6E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15485</Words>
  <Characters>88267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103545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Alex</cp:lastModifiedBy>
  <cp:revision>6</cp:revision>
  <cp:lastPrinted>2020-01-24T13:26:00Z</cp:lastPrinted>
  <dcterms:created xsi:type="dcterms:W3CDTF">2020-04-28T10:16:00Z</dcterms:created>
  <dcterms:modified xsi:type="dcterms:W3CDTF">2020-04-28T11:11:00Z</dcterms:modified>
</cp:coreProperties>
</file>